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53" w:rsidRDefault="00802453" w:rsidP="00802453">
      <w:pPr>
        <w:spacing w:line="360" w:lineRule="auto"/>
        <w:jc w:val="center"/>
        <w:rPr>
          <w:b/>
          <w:bCs/>
          <w:sz w:val="26"/>
          <w:szCs w:val="26"/>
        </w:rPr>
      </w:pPr>
    </w:p>
    <w:p w:rsidR="00802453" w:rsidRDefault="00802453" w:rsidP="00802453">
      <w:pPr>
        <w:spacing w:line="360" w:lineRule="auto"/>
        <w:jc w:val="center"/>
        <w:rPr>
          <w:b/>
          <w:bCs/>
          <w:sz w:val="26"/>
          <w:szCs w:val="26"/>
        </w:rPr>
      </w:pPr>
    </w:p>
    <w:p w:rsidR="00802453" w:rsidRDefault="00802453" w:rsidP="00802453">
      <w:pPr>
        <w:spacing w:line="360" w:lineRule="auto"/>
        <w:jc w:val="center"/>
        <w:rPr>
          <w:b/>
          <w:bCs/>
          <w:sz w:val="26"/>
          <w:szCs w:val="26"/>
        </w:rPr>
      </w:pPr>
    </w:p>
    <w:p w:rsidR="00802453" w:rsidRDefault="00802453" w:rsidP="00802453">
      <w:pPr>
        <w:spacing w:line="360" w:lineRule="auto"/>
        <w:jc w:val="center"/>
        <w:rPr>
          <w:b/>
          <w:bCs/>
          <w:sz w:val="26"/>
          <w:szCs w:val="26"/>
        </w:rPr>
      </w:pPr>
    </w:p>
    <w:p w:rsidR="00076349" w:rsidRPr="00802453" w:rsidRDefault="00076349" w:rsidP="00802453">
      <w:pPr>
        <w:spacing w:line="360" w:lineRule="auto"/>
        <w:jc w:val="center"/>
        <w:rPr>
          <w:b/>
          <w:bCs/>
          <w:sz w:val="44"/>
          <w:szCs w:val="44"/>
        </w:rPr>
      </w:pPr>
      <w:r w:rsidRPr="00802453">
        <w:rPr>
          <w:b/>
          <w:bCs/>
          <w:sz w:val="44"/>
          <w:szCs w:val="44"/>
        </w:rPr>
        <w:t>ПРОИЗВОДСТВЕННАЯ ПРОГРАММА</w:t>
      </w:r>
    </w:p>
    <w:p w:rsidR="00076349" w:rsidRPr="003A04AB" w:rsidRDefault="00076349" w:rsidP="0080245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ОБЩЕСТВА С ОГРАНИЧ</w:t>
      </w:r>
      <w:r w:rsidR="008558AA">
        <w:rPr>
          <w:b/>
          <w:bCs/>
          <w:sz w:val="26"/>
          <w:szCs w:val="26"/>
        </w:rPr>
        <w:t>ЕННОЙ ОТВЕТСТВЕННОСТЬЮ  «ТЕПЛОВОД</w:t>
      </w:r>
      <w:r>
        <w:rPr>
          <w:b/>
          <w:bCs/>
          <w:sz w:val="26"/>
          <w:szCs w:val="26"/>
        </w:rPr>
        <w:t xml:space="preserve">» </w:t>
      </w:r>
      <w:r w:rsidR="00802453">
        <w:rPr>
          <w:b/>
          <w:bCs/>
          <w:sz w:val="26"/>
          <w:szCs w:val="26"/>
        </w:rPr>
        <w:t>ПО ОКАЗАНИЮ УСЛУГ</w:t>
      </w:r>
      <w:r>
        <w:rPr>
          <w:b/>
          <w:bCs/>
          <w:sz w:val="26"/>
          <w:szCs w:val="26"/>
        </w:rPr>
        <w:t xml:space="preserve"> </w:t>
      </w:r>
      <w:r w:rsidR="00C8201B">
        <w:rPr>
          <w:b/>
          <w:bCs/>
          <w:sz w:val="26"/>
          <w:szCs w:val="26"/>
        </w:rPr>
        <w:t>В СФЕРЕ ВОДООТВЕДЕНИЯ</w:t>
      </w:r>
      <w:r>
        <w:rPr>
          <w:b/>
          <w:bCs/>
          <w:sz w:val="26"/>
          <w:szCs w:val="26"/>
        </w:rPr>
        <w:t xml:space="preserve"> </w:t>
      </w:r>
      <w:r w:rsidR="00802453">
        <w:rPr>
          <w:b/>
          <w:bCs/>
          <w:sz w:val="26"/>
          <w:szCs w:val="26"/>
        </w:rPr>
        <w:t>НА</w:t>
      </w:r>
      <w:r>
        <w:rPr>
          <w:b/>
          <w:bCs/>
          <w:sz w:val="26"/>
          <w:szCs w:val="26"/>
        </w:rPr>
        <w:t xml:space="preserve"> </w:t>
      </w:r>
      <w:r w:rsidR="0068510A">
        <w:rPr>
          <w:b/>
          <w:bCs/>
          <w:sz w:val="32"/>
          <w:szCs w:val="32"/>
        </w:rPr>
        <w:t>2017</w:t>
      </w:r>
      <w:r w:rsidR="00802453">
        <w:rPr>
          <w:b/>
          <w:bCs/>
          <w:sz w:val="26"/>
          <w:szCs w:val="26"/>
        </w:rPr>
        <w:t xml:space="preserve"> ГОД</w:t>
      </w:r>
      <w:r w:rsidRPr="003A04AB">
        <w:rPr>
          <w:b/>
          <w:bCs/>
          <w:sz w:val="26"/>
          <w:szCs w:val="26"/>
        </w:rPr>
        <w:t xml:space="preserve"> </w:t>
      </w:r>
      <w:r w:rsidR="00802453">
        <w:rPr>
          <w:b/>
          <w:bCs/>
          <w:sz w:val="26"/>
          <w:szCs w:val="26"/>
        </w:rPr>
        <w:t>НА</w:t>
      </w:r>
      <w:r>
        <w:rPr>
          <w:b/>
          <w:bCs/>
          <w:sz w:val="26"/>
          <w:szCs w:val="26"/>
        </w:rPr>
        <w:t xml:space="preserve"> </w:t>
      </w:r>
      <w:r w:rsidR="00C8201B">
        <w:rPr>
          <w:b/>
          <w:bCs/>
          <w:sz w:val="26"/>
          <w:szCs w:val="26"/>
        </w:rPr>
        <w:t>ТЕРРИТОРИИ МУНИЦИПАЛЬНОГО ОБРАЗОВАНИЯ</w:t>
      </w:r>
      <w:r w:rsidRPr="00196FC2">
        <w:rPr>
          <w:b/>
          <w:bCs/>
          <w:sz w:val="26"/>
          <w:szCs w:val="26"/>
        </w:rPr>
        <w:t xml:space="preserve"> </w:t>
      </w:r>
      <w:r w:rsidR="00802453">
        <w:rPr>
          <w:b/>
          <w:bCs/>
          <w:sz w:val="26"/>
          <w:szCs w:val="26"/>
        </w:rPr>
        <w:t>«ЦИЛЬНИНСКОЕ ГОРОДСКОЕ ПОСЕЛЕНИЕ</w:t>
      </w:r>
      <w:r w:rsidR="00C8201B">
        <w:rPr>
          <w:b/>
          <w:bCs/>
          <w:sz w:val="26"/>
          <w:szCs w:val="26"/>
        </w:rPr>
        <w:t xml:space="preserve">» </w:t>
      </w:r>
      <w:r w:rsidR="00802453">
        <w:rPr>
          <w:b/>
          <w:bCs/>
          <w:sz w:val="26"/>
          <w:szCs w:val="26"/>
        </w:rPr>
        <w:t>ЦИЛЬНИНСКОГО РАЙОНА</w:t>
      </w:r>
      <w:r w:rsidR="00163E7F">
        <w:rPr>
          <w:b/>
          <w:bCs/>
          <w:sz w:val="26"/>
          <w:szCs w:val="26"/>
        </w:rPr>
        <w:t xml:space="preserve"> </w:t>
      </w:r>
      <w:r w:rsidRPr="00235E2D">
        <w:rPr>
          <w:b/>
          <w:bCs/>
          <w:sz w:val="26"/>
          <w:szCs w:val="26"/>
        </w:rPr>
        <w:t xml:space="preserve"> </w:t>
      </w:r>
      <w:r w:rsidR="00802453">
        <w:rPr>
          <w:b/>
          <w:bCs/>
          <w:sz w:val="26"/>
          <w:szCs w:val="26"/>
        </w:rPr>
        <w:t>УЛЬЯНОВСКОЙ ОБЛАСТИ</w:t>
      </w:r>
      <w:r w:rsidRPr="00235E2D">
        <w:rPr>
          <w:b/>
          <w:bCs/>
          <w:sz w:val="26"/>
          <w:szCs w:val="26"/>
        </w:rPr>
        <w:t xml:space="preserve"> </w:t>
      </w:r>
    </w:p>
    <w:p w:rsidR="00B00537" w:rsidRDefault="00B00537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Pr="008558AA" w:rsidRDefault="00802453" w:rsidP="00802453">
      <w:pPr>
        <w:ind w:firstLine="709"/>
        <w:jc w:val="both"/>
        <w:rPr>
          <w:b/>
          <w:sz w:val="28"/>
          <w:szCs w:val="28"/>
        </w:rPr>
      </w:pPr>
      <w:r w:rsidRPr="008558AA">
        <w:rPr>
          <w:b/>
          <w:sz w:val="28"/>
          <w:szCs w:val="28"/>
        </w:rPr>
        <w:lastRenderedPageBreak/>
        <w:t>Раздел 1. Паспорт производственной программы</w:t>
      </w:r>
    </w:p>
    <w:p w:rsidR="00802453" w:rsidRPr="003A04AB" w:rsidRDefault="00802453" w:rsidP="00802453">
      <w:pPr>
        <w:ind w:firstLine="709"/>
        <w:jc w:val="both"/>
        <w:rPr>
          <w:b/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802453" w:rsidRPr="005D7003" w:rsidTr="00802453">
        <w:tc>
          <w:tcPr>
            <w:tcW w:w="5387" w:type="dxa"/>
          </w:tcPr>
          <w:p w:rsidR="00802453" w:rsidRPr="00431331" w:rsidRDefault="00802453" w:rsidP="0068510A">
            <w:pPr>
              <w:jc w:val="center"/>
              <w:rPr>
                <w:b/>
                <w:szCs w:val="22"/>
              </w:rPr>
            </w:pPr>
            <w:r w:rsidRPr="00431331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4961" w:type="dxa"/>
          </w:tcPr>
          <w:p w:rsidR="00802453" w:rsidRPr="00431331" w:rsidRDefault="00802453" w:rsidP="0068510A">
            <w:pPr>
              <w:jc w:val="center"/>
              <w:rPr>
                <w:b/>
                <w:szCs w:val="22"/>
              </w:rPr>
            </w:pPr>
            <w:r w:rsidRPr="00431331">
              <w:rPr>
                <w:b/>
                <w:sz w:val="22"/>
                <w:szCs w:val="22"/>
              </w:rPr>
              <w:t>Общество с ограниченной ответственностью «Тепловод»</w:t>
            </w:r>
          </w:p>
        </w:tc>
      </w:tr>
      <w:tr w:rsidR="00802453" w:rsidRPr="005D7003" w:rsidTr="00802453">
        <w:tc>
          <w:tcPr>
            <w:tcW w:w="5387" w:type="dxa"/>
          </w:tcPr>
          <w:p w:rsidR="00802453" w:rsidRPr="00482B17" w:rsidRDefault="00802453" w:rsidP="0068510A">
            <w:pPr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4961" w:type="dxa"/>
          </w:tcPr>
          <w:p w:rsidR="00802453" w:rsidRPr="00482B17" w:rsidRDefault="00802453" w:rsidP="0068510A">
            <w:pPr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433600, Ульяновская область, Цильнинский район, р.п. Цильна ул. Мира д.1</w:t>
            </w:r>
          </w:p>
        </w:tc>
      </w:tr>
      <w:tr w:rsidR="00802453" w:rsidRPr="005D7003" w:rsidTr="00802453">
        <w:tc>
          <w:tcPr>
            <w:tcW w:w="5387" w:type="dxa"/>
          </w:tcPr>
          <w:p w:rsidR="00802453" w:rsidRPr="00482B17" w:rsidRDefault="00802453" w:rsidP="0068510A">
            <w:pPr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Наименование органа регулирования</w:t>
            </w:r>
          </w:p>
        </w:tc>
        <w:tc>
          <w:tcPr>
            <w:tcW w:w="4961" w:type="dxa"/>
          </w:tcPr>
          <w:p w:rsidR="00802453" w:rsidRPr="00482B17" w:rsidRDefault="00802453" w:rsidP="0068510A">
            <w:pPr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Министерство экономического развития Ульяновской области Департамент по регулированию цен и тарифов</w:t>
            </w:r>
          </w:p>
        </w:tc>
      </w:tr>
      <w:tr w:rsidR="00802453" w:rsidRPr="005D7003" w:rsidTr="00802453">
        <w:tc>
          <w:tcPr>
            <w:tcW w:w="5387" w:type="dxa"/>
          </w:tcPr>
          <w:p w:rsidR="00802453" w:rsidRPr="00482B17" w:rsidRDefault="00802453" w:rsidP="0068510A">
            <w:pPr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Юридический адрес, почтовый адрес органа регулирования</w:t>
            </w:r>
          </w:p>
        </w:tc>
        <w:tc>
          <w:tcPr>
            <w:tcW w:w="4961" w:type="dxa"/>
          </w:tcPr>
          <w:p w:rsidR="00802453" w:rsidRPr="00482B17" w:rsidRDefault="00934B83" w:rsidP="0068510A">
            <w:pPr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 xml:space="preserve">432017 г. Ульяновск ул. </w:t>
            </w:r>
            <w:proofErr w:type="gramStart"/>
            <w:r w:rsidRPr="00482B17">
              <w:rPr>
                <w:szCs w:val="24"/>
              </w:rPr>
              <w:t>Спасская</w:t>
            </w:r>
            <w:proofErr w:type="gramEnd"/>
            <w:r w:rsidRPr="00482B17">
              <w:rPr>
                <w:szCs w:val="24"/>
              </w:rPr>
              <w:t xml:space="preserve"> д.3</w:t>
            </w:r>
          </w:p>
        </w:tc>
      </w:tr>
      <w:tr w:rsidR="0068510A" w:rsidRPr="005D7003" w:rsidTr="00802453">
        <w:tc>
          <w:tcPr>
            <w:tcW w:w="5387" w:type="dxa"/>
          </w:tcPr>
          <w:p w:rsidR="0068510A" w:rsidRPr="00482B17" w:rsidRDefault="0068510A" w:rsidP="006851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961" w:type="dxa"/>
          </w:tcPr>
          <w:p w:rsidR="0068510A" w:rsidRPr="00482B17" w:rsidRDefault="0068510A" w:rsidP="006851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2016</w:t>
            </w:r>
            <w:r w:rsidR="00813F37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="00813F37">
              <w:rPr>
                <w:szCs w:val="24"/>
              </w:rPr>
              <w:t xml:space="preserve"> </w:t>
            </w:r>
            <w:r>
              <w:rPr>
                <w:szCs w:val="24"/>
              </w:rPr>
              <w:t>2017 г.г.</w:t>
            </w:r>
          </w:p>
        </w:tc>
      </w:tr>
    </w:tbl>
    <w:p w:rsidR="00802453" w:rsidRDefault="00802453" w:rsidP="00802453">
      <w:pPr>
        <w:tabs>
          <w:tab w:val="left" w:pos="720"/>
          <w:tab w:val="left" w:pos="1140"/>
        </w:tabs>
        <w:ind w:firstLine="720"/>
        <w:jc w:val="both"/>
        <w:rPr>
          <w:b/>
          <w:bCs/>
          <w:sz w:val="26"/>
          <w:szCs w:val="26"/>
        </w:rPr>
      </w:pPr>
    </w:p>
    <w:p w:rsidR="004E7A70" w:rsidRDefault="004E7A70" w:rsidP="004E7A70">
      <w:pPr>
        <w:pStyle w:val="a3"/>
        <w:ind w:left="0"/>
        <w:rPr>
          <w:b/>
          <w:color w:val="000000"/>
          <w:spacing w:val="-13"/>
          <w:sz w:val="24"/>
          <w:szCs w:val="24"/>
        </w:rPr>
      </w:pPr>
      <w:r>
        <w:rPr>
          <w:b/>
          <w:kern w:val="24"/>
          <w:szCs w:val="28"/>
        </w:rPr>
        <w:t>Раздел 2</w:t>
      </w:r>
      <w:r w:rsidRPr="008558AA">
        <w:rPr>
          <w:b/>
          <w:kern w:val="24"/>
          <w:szCs w:val="28"/>
        </w:rPr>
        <w:t>.</w:t>
      </w:r>
      <w:r>
        <w:rPr>
          <w:b/>
          <w:kern w:val="24"/>
          <w:szCs w:val="28"/>
        </w:rPr>
        <w:t xml:space="preserve"> </w:t>
      </w:r>
      <w:r w:rsidRPr="00F95A4A">
        <w:rPr>
          <w:b/>
          <w:color w:val="000000"/>
          <w:spacing w:val="-13"/>
          <w:szCs w:val="28"/>
        </w:rPr>
        <w:t xml:space="preserve">Перечень плановых </w:t>
      </w:r>
      <w:r w:rsidRPr="00F95A4A">
        <w:rPr>
          <w:b/>
          <w:bCs/>
          <w:color w:val="000000"/>
          <w:spacing w:val="-13"/>
          <w:szCs w:val="28"/>
        </w:rPr>
        <w:t>мероприятий по энергосбережению и повышению энергетической эффективности</w:t>
      </w:r>
      <w:r w:rsidRPr="00F95A4A">
        <w:rPr>
          <w:b/>
          <w:color w:val="000000"/>
          <w:spacing w:val="-13"/>
          <w:szCs w:val="28"/>
        </w:rPr>
        <w:t>, в том числе при транспортировке стоков</w:t>
      </w:r>
      <w:r>
        <w:rPr>
          <w:b/>
          <w:color w:val="000000"/>
          <w:spacing w:val="-13"/>
          <w:sz w:val="24"/>
          <w:szCs w:val="24"/>
        </w:rPr>
        <w:t xml:space="preserve"> </w:t>
      </w:r>
    </w:p>
    <w:p w:rsidR="004E7A70" w:rsidRPr="00F95A4A" w:rsidRDefault="004E7A70" w:rsidP="004E7A70">
      <w:pPr>
        <w:pStyle w:val="a3"/>
        <w:ind w:left="0"/>
        <w:rPr>
          <w:b/>
          <w:kern w:val="24"/>
          <w:sz w:val="26"/>
          <w:szCs w:val="26"/>
        </w:rPr>
      </w:pPr>
    </w:p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395"/>
        <w:gridCol w:w="1417"/>
        <w:gridCol w:w="1560"/>
        <w:gridCol w:w="1559"/>
        <w:gridCol w:w="709"/>
        <w:gridCol w:w="283"/>
      </w:tblGrid>
      <w:tr w:rsidR="004E7A70" w:rsidRPr="00E27576" w:rsidTr="0068510A">
        <w:trPr>
          <w:trHeight w:hRule="exact" w:val="28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A70" w:rsidRPr="0068510A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p w:rsidR="004E7A70" w:rsidRPr="0068510A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p w:rsidR="004E7A70" w:rsidRPr="0068510A" w:rsidRDefault="004E7A70" w:rsidP="00E36BBD">
            <w:pPr>
              <w:shd w:val="clear" w:color="auto" w:fill="FFFFFF"/>
              <w:spacing w:line="269" w:lineRule="exact"/>
              <w:jc w:val="center"/>
              <w:rPr>
                <w:b/>
                <w:color w:val="000000"/>
                <w:w w:val="87"/>
                <w:szCs w:val="22"/>
              </w:rPr>
            </w:pPr>
            <w:r w:rsidRPr="0068510A">
              <w:rPr>
                <w:b/>
                <w:color w:val="000000"/>
                <w:w w:val="87"/>
                <w:sz w:val="22"/>
                <w:szCs w:val="22"/>
              </w:rPr>
              <w:t xml:space="preserve">№ </w:t>
            </w:r>
          </w:p>
          <w:p w:rsidR="004E7A70" w:rsidRPr="0068510A" w:rsidRDefault="004E7A70" w:rsidP="00E36BBD">
            <w:pPr>
              <w:shd w:val="clear" w:color="auto" w:fill="FFFFFF"/>
              <w:spacing w:line="269" w:lineRule="exact"/>
              <w:jc w:val="center"/>
              <w:rPr>
                <w:b/>
                <w:szCs w:val="22"/>
              </w:rPr>
            </w:pPr>
            <w:proofErr w:type="gramStart"/>
            <w:r w:rsidRPr="0068510A">
              <w:rPr>
                <w:b/>
                <w:color w:val="000000"/>
                <w:w w:val="87"/>
                <w:sz w:val="22"/>
                <w:szCs w:val="22"/>
              </w:rPr>
              <w:t>п</w:t>
            </w:r>
            <w:proofErr w:type="gramEnd"/>
            <w:r w:rsidRPr="0068510A">
              <w:rPr>
                <w:b/>
                <w:color w:val="000000"/>
                <w:w w:val="87"/>
                <w:sz w:val="22"/>
                <w:szCs w:val="22"/>
              </w:rPr>
              <w:t>/п</w:t>
            </w:r>
          </w:p>
          <w:p w:rsidR="004E7A70" w:rsidRPr="0068510A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p w:rsidR="004E7A70" w:rsidRPr="0068510A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A70" w:rsidRPr="0068510A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p w:rsidR="004E7A70" w:rsidRPr="0068510A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68510A">
              <w:rPr>
                <w:b/>
                <w:color w:val="000000"/>
                <w:spacing w:val="-12"/>
                <w:sz w:val="22"/>
                <w:szCs w:val="22"/>
              </w:rPr>
              <w:t>Наименование мероприятия</w:t>
            </w:r>
          </w:p>
          <w:p w:rsidR="004E7A70" w:rsidRPr="0068510A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A70" w:rsidRPr="0068510A" w:rsidRDefault="004E7A70" w:rsidP="00E36BBD">
            <w:pPr>
              <w:shd w:val="clear" w:color="auto" w:fill="FFFFFF"/>
              <w:jc w:val="center"/>
              <w:rPr>
                <w:b/>
                <w:color w:val="000000"/>
                <w:spacing w:val="-12"/>
                <w:szCs w:val="22"/>
              </w:rPr>
            </w:pPr>
            <w:r w:rsidRPr="0068510A">
              <w:rPr>
                <w:b/>
                <w:color w:val="000000"/>
                <w:spacing w:val="-12"/>
                <w:sz w:val="22"/>
                <w:szCs w:val="22"/>
              </w:rPr>
              <w:t>Срок</w:t>
            </w:r>
          </w:p>
          <w:p w:rsidR="004E7A70" w:rsidRPr="0068510A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68510A">
              <w:rPr>
                <w:b/>
                <w:color w:val="000000"/>
                <w:spacing w:val="-12"/>
                <w:sz w:val="22"/>
                <w:szCs w:val="22"/>
              </w:rPr>
              <w:t xml:space="preserve"> </w:t>
            </w:r>
            <w:r w:rsidRPr="0068510A">
              <w:rPr>
                <w:b/>
                <w:color w:val="000000"/>
                <w:spacing w:val="-10"/>
                <w:sz w:val="22"/>
                <w:szCs w:val="22"/>
              </w:rPr>
              <w:t xml:space="preserve">реализации </w:t>
            </w:r>
            <w:r w:rsidRPr="0068510A">
              <w:rPr>
                <w:b/>
                <w:color w:val="000000"/>
                <w:spacing w:val="-9"/>
                <w:sz w:val="22"/>
                <w:szCs w:val="22"/>
              </w:rPr>
              <w:t xml:space="preserve">мероприятия, </w:t>
            </w:r>
            <w:r w:rsidRPr="0068510A">
              <w:rPr>
                <w:b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A70" w:rsidRPr="0068510A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68510A">
              <w:rPr>
                <w:b/>
                <w:color w:val="000000"/>
                <w:spacing w:val="-9"/>
                <w:sz w:val="22"/>
                <w:szCs w:val="22"/>
              </w:rPr>
              <w:t xml:space="preserve">Финансовые потребности </w:t>
            </w:r>
            <w:r w:rsidRPr="0068510A">
              <w:rPr>
                <w:b/>
                <w:color w:val="000000"/>
                <w:spacing w:val="-18"/>
                <w:sz w:val="22"/>
                <w:szCs w:val="22"/>
              </w:rPr>
              <w:t xml:space="preserve">на </w:t>
            </w:r>
            <w:r w:rsidRPr="0068510A">
              <w:rPr>
                <w:b/>
                <w:color w:val="000000"/>
                <w:spacing w:val="-9"/>
                <w:sz w:val="22"/>
                <w:szCs w:val="22"/>
              </w:rPr>
              <w:t>реализацию</w:t>
            </w:r>
          </w:p>
          <w:p w:rsidR="004E7A70" w:rsidRPr="0068510A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68510A">
              <w:rPr>
                <w:b/>
                <w:color w:val="000000"/>
                <w:spacing w:val="-9"/>
                <w:sz w:val="22"/>
                <w:szCs w:val="22"/>
              </w:rPr>
              <w:t>мероприятия, тыс</w:t>
            </w:r>
            <w:proofErr w:type="gramStart"/>
            <w:r w:rsidRPr="0068510A">
              <w:rPr>
                <w:b/>
                <w:color w:val="000000"/>
                <w:spacing w:val="-9"/>
                <w:sz w:val="22"/>
                <w:szCs w:val="22"/>
              </w:rPr>
              <w:t>.р</w:t>
            </w:r>
            <w:proofErr w:type="gramEnd"/>
            <w:r w:rsidRPr="0068510A">
              <w:rPr>
                <w:b/>
                <w:color w:val="000000"/>
                <w:spacing w:val="-9"/>
                <w:sz w:val="22"/>
                <w:szCs w:val="22"/>
              </w:rPr>
              <w:t>уб.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70" w:rsidRPr="0068510A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68510A">
              <w:rPr>
                <w:b/>
                <w:color w:val="000000"/>
                <w:spacing w:val="-7"/>
                <w:sz w:val="22"/>
                <w:szCs w:val="22"/>
              </w:rPr>
              <w:t>Ожидаемый эффект</w:t>
            </w:r>
          </w:p>
          <w:p w:rsidR="004E7A70" w:rsidRPr="0068510A" w:rsidRDefault="004E7A70" w:rsidP="00E36BBD">
            <w:pPr>
              <w:widowControl/>
              <w:jc w:val="center"/>
              <w:rPr>
                <w:b/>
                <w:szCs w:val="22"/>
              </w:rPr>
            </w:pPr>
          </w:p>
        </w:tc>
      </w:tr>
      <w:tr w:rsidR="004E7A70" w:rsidRPr="00E27576" w:rsidTr="0068510A">
        <w:trPr>
          <w:trHeight w:val="1555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A70" w:rsidRPr="0068510A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A70" w:rsidRPr="0068510A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A70" w:rsidRPr="0068510A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A70" w:rsidRPr="0068510A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A70" w:rsidRPr="0068510A" w:rsidRDefault="004E7A70" w:rsidP="00E36BBD">
            <w:pPr>
              <w:shd w:val="clear" w:color="auto" w:fill="FFFFFF"/>
              <w:spacing w:line="278" w:lineRule="exact"/>
              <w:jc w:val="center"/>
              <w:rPr>
                <w:b/>
                <w:szCs w:val="22"/>
              </w:rPr>
            </w:pPr>
            <w:r w:rsidRPr="0068510A">
              <w:rPr>
                <w:b/>
                <w:color w:val="000000"/>
                <w:spacing w:val="-8"/>
                <w:sz w:val="22"/>
                <w:szCs w:val="22"/>
              </w:rPr>
              <w:t>Наименован</w:t>
            </w:r>
            <w:r w:rsidRPr="0068510A">
              <w:rPr>
                <w:b/>
                <w:color w:val="000000"/>
                <w:spacing w:val="-18"/>
                <w:sz w:val="22"/>
                <w:szCs w:val="22"/>
              </w:rPr>
              <w:t>ие</w:t>
            </w:r>
          </w:p>
          <w:p w:rsidR="004E7A70" w:rsidRPr="0068510A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68510A">
              <w:rPr>
                <w:b/>
                <w:color w:val="000000"/>
                <w:spacing w:val="-7"/>
                <w:sz w:val="22"/>
                <w:szCs w:val="22"/>
              </w:rPr>
              <w:t>показателей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A70" w:rsidRPr="0068510A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68510A">
              <w:rPr>
                <w:b/>
                <w:color w:val="000000"/>
                <w:spacing w:val="-8"/>
                <w:sz w:val="22"/>
                <w:szCs w:val="22"/>
              </w:rPr>
              <w:t>тыс. руб.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70" w:rsidRPr="0068510A" w:rsidRDefault="004E7A70" w:rsidP="00E36BBD">
            <w:pPr>
              <w:widowControl/>
              <w:jc w:val="center"/>
              <w:rPr>
                <w:b/>
                <w:szCs w:val="22"/>
              </w:rPr>
            </w:pPr>
            <w:r w:rsidRPr="0068510A">
              <w:rPr>
                <w:b/>
                <w:sz w:val="22"/>
                <w:szCs w:val="22"/>
              </w:rPr>
              <w:t>%</w:t>
            </w:r>
          </w:p>
        </w:tc>
      </w:tr>
      <w:tr w:rsidR="004E7A70" w:rsidRPr="00E27576" w:rsidTr="0068510A">
        <w:trPr>
          <w:trHeight w:hRule="exact" w:val="2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A70" w:rsidRPr="00B333DE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B333DE">
              <w:rPr>
                <w:b/>
                <w:color w:val="000000"/>
                <w:sz w:val="22"/>
                <w:szCs w:val="22"/>
              </w:rPr>
              <w:t>1</w:t>
            </w:r>
          </w:p>
          <w:p w:rsidR="004E7A70" w:rsidRPr="00B333DE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A70" w:rsidRPr="00B333DE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B333DE">
              <w:rPr>
                <w:b/>
                <w:color w:val="000000"/>
                <w:sz w:val="22"/>
                <w:szCs w:val="22"/>
              </w:rPr>
              <w:t>2</w:t>
            </w:r>
          </w:p>
          <w:p w:rsidR="004E7A70" w:rsidRPr="00B333DE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A70" w:rsidRPr="00B333DE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B333DE">
              <w:rPr>
                <w:b/>
                <w:color w:val="000000"/>
                <w:sz w:val="22"/>
                <w:szCs w:val="22"/>
              </w:rPr>
              <w:t>3</w:t>
            </w:r>
          </w:p>
          <w:p w:rsidR="004E7A70" w:rsidRPr="00B333DE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A70" w:rsidRPr="00B333DE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B333DE">
              <w:rPr>
                <w:b/>
                <w:color w:val="000000"/>
                <w:sz w:val="22"/>
                <w:szCs w:val="22"/>
              </w:rPr>
              <w:t>4</w:t>
            </w:r>
          </w:p>
          <w:p w:rsidR="004E7A70" w:rsidRPr="00B333DE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A70" w:rsidRPr="00B333DE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B333DE">
              <w:rPr>
                <w:b/>
                <w:color w:val="000000"/>
                <w:sz w:val="22"/>
                <w:szCs w:val="22"/>
              </w:rPr>
              <w:t>5</w:t>
            </w:r>
          </w:p>
          <w:p w:rsidR="004E7A70" w:rsidRPr="00B333DE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70" w:rsidRPr="00B333DE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B333DE">
              <w:rPr>
                <w:b/>
                <w:color w:val="000000"/>
                <w:sz w:val="22"/>
                <w:szCs w:val="22"/>
              </w:rPr>
              <w:t>6</w:t>
            </w:r>
          </w:p>
          <w:p w:rsidR="004E7A70" w:rsidRPr="00B333DE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70" w:rsidRPr="00B333DE" w:rsidRDefault="004E7A70" w:rsidP="00E36BBD">
            <w:pPr>
              <w:widowControl/>
              <w:jc w:val="center"/>
              <w:rPr>
                <w:b/>
                <w:szCs w:val="22"/>
              </w:rPr>
            </w:pPr>
            <w:r w:rsidRPr="00B333DE">
              <w:rPr>
                <w:b/>
                <w:sz w:val="22"/>
                <w:szCs w:val="22"/>
              </w:rPr>
              <w:t>7</w:t>
            </w:r>
          </w:p>
          <w:p w:rsidR="004E7A70" w:rsidRPr="00B333DE" w:rsidRDefault="004E7A70" w:rsidP="00E36BBD">
            <w:pPr>
              <w:widowControl/>
              <w:jc w:val="center"/>
              <w:rPr>
                <w:b/>
                <w:szCs w:val="22"/>
              </w:rPr>
            </w:pPr>
          </w:p>
        </w:tc>
      </w:tr>
      <w:tr w:rsidR="004E7A70" w:rsidRPr="00E27576" w:rsidTr="0068510A">
        <w:trPr>
          <w:trHeight w:val="2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7A70" w:rsidRPr="00B333DE" w:rsidRDefault="004E7A70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B333DE">
              <w:rPr>
                <w:b/>
                <w:color w:val="000000"/>
                <w:sz w:val="22"/>
                <w:szCs w:val="22"/>
              </w:rPr>
              <w:t>1.</w:t>
            </w:r>
          </w:p>
          <w:p w:rsidR="004E7A70" w:rsidRPr="00E27576" w:rsidRDefault="004E7A70" w:rsidP="00E36BBD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7A70" w:rsidRPr="00E27576" w:rsidRDefault="004E7A70" w:rsidP="00E36BBD">
            <w:pPr>
              <w:shd w:val="clear" w:color="auto" w:fill="FFFFFF"/>
              <w:rPr>
                <w:szCs w:val="24"/>
              </w:rPr>
            </w:pPr>
            <w:r w:rsidRPr="00E27576">
              <w:rPr>
                <w:szCs w:val="24"/>
              </w:rPr>
              <w:t xml:space="preserve">Установка </w:t>
            </w:r>
            <w:r>
              <w:rPr>
                <w:szCs w:val="24"/>
              </w:rPr>
              <w:t xml:space="preserve">в здании </w:t>
            </w:r>
            <w:r w:rsidR="0068510A">
              <w:rPr>
                <w:szCs w:val="24"/>
              </w:rPr>
              <w:t>канализационно</w:t>
            </w:r>
            <w:r>
              <w:rPr>
                <w:szCs w:val="24"/>
              </w:rPr>
              <w:t xml:space="preserve"> </w:t>
            </w:r>
            <w:proofErr w:type="gramStart"/>
            <w:r w:rsidR="0068510A">
              <w:rPr>
                <w:szCs w:val="24"/>
              </w:rPr>
              <w:t>-</w:t>
            </w:r>
            <w:r>
              <w:rPr>
                <w:szCs w:val="24"/>
              </w:rPr>
              <w:t>н</w:t>
            </w:r>
            <w:proofErr w:type="gramEnd"/>
            <w:r>
              <w:rPr>
                <w:szCs w:val="24"/>
              </w:rPr>
              <w:t>асосной станции насос с экономным расходом электроэнергии на транспортировку стоков – 1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7A70" w:rsidRPr="00E27576" w:rsidRDefault="004E7A70" w:rsidP="00E36BBD">
            <w:pPr>
              <w:shd w:val="clear" w:color="auto" w:fill="FFFFFF"/>
              <w:jc w:val="center"/>
              <w:rPr>
                <w:szCs w:val="24"/>
              </w:rPr>
            </w:pPr>
          </w:p>
          <w:p w:rsidR="004E7A70" w:rsidRPr="00E27576" w:rsidRDefault="004E7A70" w:rsidP="00E36BBD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2015-2017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7A70" w:rsidRPr="00E27576" w:rsidRDefault="004E7A70" w:rsidP="00E36BBD">
            <w:pPr>
              <w:shd w:val="clear" w:color="auto" w:fill="FFFFFF"/>
              <w:jc w:val="center"/>
              <w:rPr>
                <w:szCs w:val="24"/>
              </w:rPr>
            </w:pPr>
          </w:p>
          <w:p w:rsidR="004E7A70" w:rsidRPr="00E27576" w:rsidRDefault="004E7A70" w:rsidP="00E36BBD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  <w:r w:rsidRPr="00E27576">
              <w:rPr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7A70" w:rsidRPr="00E27576" w:rsidRDefault="004E7A70" w:rsidP="00E36BBD">
            <w:pPr>
              <w:shd w:val="clear" w:color="auto" w:fill="FFFFFF"/>
              <w:jc w:val="center"/>
              <w:rPr>
                <w:szCs w:val="24"/>
              </w:rPr>
            </w:pPr>
          </w:p>
          <w:p w:rsidR="004E7A70" w:rsidRPr="00E27576" w:rsidRDefault="004E7A70" w:rsidP="00E36BBD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2,0 тыс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Вт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A70" w:rsidRPr="00E27576" w:rsidRDefault="004E7A70" w:rsidP="00E36BBD">
            <w:pPr>
              <w:shd w:val="clear" w:color="auto" w:fill="FFFFFF"/>
              <w:jc w:val="center"/>
              <w:rPr>
                <w:szCs w:val="24"/>
              </w:rPr>
            </w:pPr>
          </w:p>
          <w:p w:rsidR="004E7A70" w:rsidRPr="00E27576" w:rsidRDefault="004E7A70" w:rsidP="00E36BBD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10,2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A70" w:rsidRPr="00E27576" w:rsidRDefault="004E7A70" w:rsidP="00E36BBD">
            <w:pPr>
              <w:widowControl/>
              <w:jc w:val="center"/>
              <w:rPr>
                <w:szCs w:val="24"/>
              </w:rPr>
            </w:pPr>
          </w:p>
          <w:p w:rsidR="004E7A70" w:rsidRPr="00E27576" w:rsidRDefault="004E7A70" w:rsidP="00E36BBD">
            <w:pPr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</w:t>
            </w:r>
          </w:p>
        </w:tc>
      </w:tr>
      <w:tr w:rsidR="004E7A70" w:rsidRPr="00E27576" w:rsidTr="0068510A">
        <w:trPr>
          <w:trHeight w:hRule="exact" w:val="29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A70" w:rsidRPr="00E27576" w:rsidRDefault="004E7A70" w:rsidP="00E36BBD">
            <w:pPr>
              <w:shd w:val="clear" w:color="auto" w:fill="FFFFFF"/>
              <w:jc w:val="center"/>
              <w:rPr>
                <w:szCs w:val="24"/>
              </w:rPr>
            </w:pPr>
          </w:p>
          <w:p w:rsidR="004E7A70" w:rsidRPr="00E27576" w:rsidRDefault="004E7A70" w:rsidP="00E36BBD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A70" w:rsidRPr="00E27576" w:rsidRDefault="004E7A70" w:rsidP="009D0EFC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E27576">
              <w:rPr>
                <w:b/>
                <w:color w:val="000000"/>
                <w:spacing w:val="-11"/>
                <w:szCs w:val="24"/>
              </w:rPr>
              <w:t>Итого:</w:t>
            </w:r>
          </w:p>
          <w:p w:rsidR="004E7A70" w:rsidRPr="00E27576" w:rsidRDefault="004E7A70" w:rsidP="00E36BBD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A70" w:rsidRPr="00E27576" w:rsidRDefault="004E7A70" w:rsidP="00E36BBD">
            <w:pPr>
              <w:shd w:val="clear" w:color="auto" w:fill="FFFFFF"/>
              <w:rPr>
                <w:b/>
                <w:szCs w:val="24"/>
              </w:rPr>
            </w:pPr>
          </w:p>
          <w:p w:rsidR="004E7A70" w:rsidRPr="00E27576" w:rsidRDefault="004E7A70" w:rsidP="00E36BBD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A70" w:rsidRPr="00E27576" w:rsidRDefault="004E7A70" w:rsidP="00E36BBD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110</w:t>
            </w:r>
            <w:r w:rsidRPr="00E27576">
              <w:rPr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A70" w:rsidRPr="00E27576" w:rsidRDefault="004E7A70" w:rsidP="00E36BBD">
            <w:pPr>
              <w:shd w:val="clear" w:color="auto" w:fill="FFFFFF"/>
              <w:jc w:val="center"/>
              <w:rPr>
                <w:b/>
                <w:szCs w:val="24"/>
              </w:rPr>
            </w:pPr>
          </w:p>
          <w:p w:rsidR="004E7A70" w:rsidRPr="00E27576" w:rsidRDefault="004E7A70" w:rsidP="00E36BBD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A70" w:rsidRPr="00E27576" w:rsidRDefault="004E7A70" w:rsidP="00E36BBD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10,2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A70" w:rsidRPr="00E27576" w:rsidRDefault="004E7A70" w:rsidP="00E36BBD">
            <w:pPr>
              <w:widowControl/>
              <w:rPr>
                <w:szCs w:val="24"/>
              </w:rPr>
            </w:pPr>
          </w:p>
        </w:tc>
      </w:tr>
    </w:tbl>
    <w:p w:rsidR="004E7A70" w:rsidRDefault="004E7A70" w:rsidP="004E7A70">
      <w:pPr>
        <w:spacing w:line="360" w:lineRule="auto"/>
      </w:pPr>
    </w:p>
    <w:p w:rsidR="004E7A70" w:rsidRPr="00F95A4A" w:rsidRDefault="004E7A70" w:rsidP="004E7A70">
      <w:pPr>
        <w:shd w:val="clear" w:color="auto" w:fill="FFFFFF"/>
        <w:spacing w:before="293" w:after="274" w:line="326" w:lineRule="exact"/>
        <w:ind w:left="53"/>
        <w:jc w:val="both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 xml:space="preserve">            Раздел 3</w:t>
      </w:r>
      <w:r w:rsidRPr="00F95A4A">
        <w:rPr>
          <w:b/>
          <w:bCs/>
          <w:color w:val="000000"/>
          <w:spacing w:val="-13"/>
          <w:sz w:val="28"/>
          <w:szCs w:val="28"/>
        </w:rPr>
        <w:t>. График реализации мероприятий производственной программы</w:t>
      </w:r>
    </w:p>
    <w:p w:rsidR="004E7A70" w:rsidRPr="00E27576" w:rsidRDefault="004E7A70" w:rsidP="004E7A70">
      <w:pPr>
        <w:widowControl/>
        <w:ind w:firstLine="720"/>
        <w:jc w:val="both"/>
        <w:rPr>
          <w:szCs w:val="24"/>
        </w:rPr>
      </w:pPr>
    </w:p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253"/>
        <w:gridCol w:w="1559"/>
        <w:gridCol w:w="1701"/>
        <w:gridCol w:w="2410"/>
      </w:tblGrid>
      <w:tr w:rsidR="006B069F" w:rsidRPr="00E27576" w:rsidTr="009D0EFC">
        <w:trPr>
          <w:trHeight w:val="7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069F" w:rsidRPr="0068510A" w:rsidRDefault="006B069F" w:rsidP="00E36BBD">
            <w:pPr>
              <w:shd w:val="clear" w:color="auto" w:fill="FFFFFF"/>
              <w:jc w:val="center"/>
              <w:rPr>
                <w:b/>
                <w:color w:val="000000"/>
                <w:spacing w:val="-2"/>
                <w:w w:val="90"/>
                <w:szCs w:val="22"/>
              </w:rPr>
            </w:pPr>
            <w:r w:rsidRPr="0068510A">
              <w:rPr>
                <w:b/>
                <w:color w:val="000000"/>
                <w:spacing w:val="-2"/>
                <w:w w:val="90"/>
                <w:sz w:val="22"/>
                <w:szCs w:val="22"/>
              </w:rPr>
              <w:t>№</w:t>
            </w:r>
          </w:p>
          <w:p w:rsidR="006B069F" w:rsidRPr="0068510A" w:rsidRDefault="006B069F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68510A">
              <w:rPr>
                <w:b/>
                <w:color w:val="000000"/>
                <w:spacing w:val="-2"/>
                <w:w w:val="90"/>
                <w:sz w:val="22"/>
                <w:szCs w:val="22"/>
              </w:rPr>
              <w:t xml:space="preserve"> </w:t>
            </w:r>
            <w:proofErr w:type="gramStart"/>
            <w:r w:rsidRPr="0068510A">
              <w:rPr>
                <w:b/>
                <w:color w:val="000000"/>
                <w:w w:val="90"/>
                <w:sz w:val="22"/>
                <w:szCs w:val="22"/>
              </w:rPr>
              <w:t>п</w:t>
            </w:r>
            <w:proofErr w:type="gramEnd"/>
            <w:r w:rsidRPr="0068510A">
              <w:rPr>
                <w:b/>
                <w:color w:val="000000"/>
                <w:w w:val="90"/>
                <w:sz w:val="22"/>
                <w:szCs w:val="22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B069F" w:rsidRPr="0068510A" w:rsidRDefault="006B069F" w:rsidP="00E36BBD">
            <w:pPr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  <w:r w:rsidRPr="0068510A"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B069F" w:rsidRPr="0068510A" w:rsidRDefault="006B069F" w:rsidP="00E36BBD">
            <w:pPr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</w:p>
          <w:p w:rsidR="006B069F" w:rsidRPr="0068510A" w:rsidRDefault="006B069F" w:rsidP="0068510A">
            <w:pPr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  <w:r w:rsidRPr="0068510A">
              <w:rPr>
                <w:b/>
                <w:color w:val="000000"/>
                <w:sz w:val="22"/>
                <w:szCs w:val="22"/>
              </w:rPr>
              <w:t xml:space="preserve">Финансовое обеспечение </w:t>
            </w:r>
          </w:p>
          <w:p w:rsidR="006B069F" w:rsidRPr="0068510A" w:rsidRDefault="006B069F" w:rsidP="006B069F">
            <w:pPr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  <w:r w:rsidRPr="0068510A">
              <w:rPr>
                <w:b/>
                <w:color w:val="000000"/>
                <w:sz w:val="22"/>
                <w:szCs w:val="22"/>
              </w:rPr>
              <w:t>тыс</w:t>
            </w:r>
            <w:proofErr w:type="gramStart"/>
            <w:r w:rsidRPr="0068510A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68510A">
              <w:rPr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69F" w:rsidRPr="0068510A" w:rsidRDefault="006B069F" w:rsidP="00E36BBD">
            <w:pPr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</w:p>
          <w:p w:rsidR="006B069F" w:rsidRPr="0068510A" w:rsidRDefault="006B069F" w:rsidP="00E36BBD">
            <w:pPr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  <w:r w:rsidRPr="0068510A">
              <w:rPr>
                <w:b/>
                <w:color w:val="000000"/>
                <w:sz w:val="22"/>
                <w:szCs w:val="22"/>
              </w:rPr>
              <w:t xml:space="preserve">Дата начала </w:t>
            </w:r>
          </w:p>
          <w:p w:rsidR="006B069F" w:rsidRPr="0068510A" w:rsidRDefault="006B069F" w:rsidP="00E36BBD">
            <w:pPr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  <w:r w:rsidRPr="0068510A">
              <w:rPr>
                <w:b/>
                <w:color w:val="000000"/>
                <w:sz w:val="22"/>
                <w:szCs w:val="22"/>
              </w:rPr>
              <w:t xml:space="preserve">реализации </w:t>
            </w:r>
          </w:p>
          <w:p w:rsidR="006B069F" w:rsidRPr="0068510A" w:rsidRDefault="006B069F" w:rsidP="00E36BBD">
            <w:pPr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  <w:r w:rsidRPr="0068510A">
              <w:rPr>
                <w:b/>
                <w:color w:val="000000"/>
                <w:sz w:val="22"/>
                <w:szCs w:val="22"/>
              </w:rPr>
              <w:t>мероприятий</w:t>
            </w:r>
          </w:p>
          <w:p w:rsidR="006B069F" w:rsidRPr="0068510A" w:rsidRDefault="006B069F" w:rsidP="00E36BBD">
            <w:pPr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69F" w:rsidRPr="0068510A" w:rsidRDefault="006B069F" w:rsidP="00E36BBD">
            <w:pPr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  <w:r w:rsidRPr="0068510A">
              <w:rPr>
                <w:b/>
                <w:color w:val="000000"/>
                <w:sz w:val="22"/>
                <w:szCs w:val="22"/>
              </w:rPr>
              <w:t>Дата окончания реализации мероприятий</w:t>
            </w:r>
          </w:p>
        </w:tc>
      </w:tr>
      <w:tr w:rsidR="006B069F" w:rsidRPr="00E27576" w:rsidTr="009D0EFC">
        <w:trPr>
          <w:trHeight w:hRule="exact" w:val="2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69F" w:rsidRPr="0068510A" w:rsidRDefault="006B069F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68510A">
              <w:rPr>
                <w:b/>
                <w:color w:val="000000"/>
                <w:sz w:val="22"/>
                <w:szCs w:val="22"/>
              </w:rPr>
              <w:t>1</w:t>
            </w:r>
          </w:p>
          <w:p w:rsidR="006B069F" w:rsidRPr="0068510A" w:rsidRDefault="006B069F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69F" w:rsidRPr="0068510A" w:rsidRDefault="006B069F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68510A">
              <w:rPr>
                <w:b/>
                <w:color w:val="000000"/>
                <w:sz w:val="22"/>
                <w:szCs w:val="22"/>
              </w:rPr>
              <w:t>2</w:t>
            </w:r>
          </w:p>
          <w:p w:rsidR="006B069F" w:rsidRPr="0068510A" w:rsidRDefault="006B069F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69F" w:rsidRPr="0068510A" w:rsidRDefault="0068510A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6851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69F" w:rsidRPr="0068510A" w:rsidRDefault="0068510A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6851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69F" w:rsidRPr="0068510A" w:rsidRDefault="0068510A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68510A">
              <w:rPr>
                <w:b/>
                <w:sz w:val="22"/>
                <w:szCs w:val="22"/>
              </w:rPr>
              <w:t>5</w:t>
            </w:r>
          </w:p>
        </w:tc>
      </w:tr>
      <w:tr w:rsidR="006B069F" w:rsidRPr="00E27576" w:rsidTr="009D0EFC">
        <w:trPr>
          <w:trHeight w:hRule="exact" w:val="61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9F" w:rsidRPr="0068510A" w:rsidRDefault="006B069F" w:rsidP="00E36BBD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68510A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69F" w:rsidRPr="00E27576" w:rsidRDefault="0068510A" w:rsidP="0068510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Ремонт канализационных колодцев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69F" w:rsidRPr="00E27576" w:rsidRDefault="006B069F" w:rsidP="006B069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8510A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="0068510A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69F" w:rsidRPr="00E27576" w:rsidRDefault="006B069F" w:rsidP="00E36BBD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69F" w:rsidRPr="00E27576" w:rsidRDefault="006B069F" w:rsidP="00E36BBD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 w:rsidR="0068510A">
              <w:rPr>
                <w:szCs w:val="24"/>
              </w:rPr>
              <w:t>7</w:t>
            </w:r>
            <w:r w:rsidR="00431331">
              <w:rPr>
                <w:szCs w:val="24"/>
              </w:rPr>
              <w:t xml:space="preserve"> </w:t>
            </w:r>
          </w:p>
        </w:tc>
      </w:tr>
      <w:tr w:rsidR="006B069F" w:rsidRPr="00E27576" w:rsidTr="009D0EFC">
        <w:trPr>
          <w:trHeight w:hRule="exact" w:val="3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9F" w:rsidRDefault="006B069F" w:rsidP="0068510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69F" w:rsidRPr="006B069F" w:rsidRDefault="006B069F" w:rsidP="0068510A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6B069F">
              <w:rPr>
                <w:b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69F" w:rsidRPr="00813F37" w:rsidRDefault="0068510A" w:rsidP="00E36BBD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813F37">
              <w:rPr>
                <w:b/>
                <w:szCs w:val="24"/>
              </w:rPr>
              <w:t>36,4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69F" w:rsidRPr="00E27576" w:rsidRDefault="006B069F" w:rsidP="00E36BBD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69F" w:rsidRPr="00E27576" w:rsidRDefault="006B069F" w:rsidP="00E36BBD">
            <w:pPr>
              <w:shd w:val="clear" w:color="auto" w:fill="FFFFFF"/>
              <w:jc w:val="center"/>
              <w:rPr>
                <w:szCs w:val="24"/>
              </w:rPr>
            </w:pPr>
          </w:p>
        </w:tc>
      </w:tr>
    </w:tbl>
    <w:p w:rsidR="004E7A70" w:rsidRDefault="004E7A70" w:rsidP="004E7A70">
      <w:pPr>
        <w:ind w:firstLine="709"/>
        <w:jc w:val="both"/>
        <w:textAlignment w:val="baseline"/>
        <w:rPr>
          <w:b/>
          <w:sz w:val="28"/>
          <w:szCs w:val="28"/>
        </w:rPr>
      </w:pPr>
    </w:p>
    <w:p w:rsidR="004E7A70" w:rsidRDefault="004E7A70" w:rsidP="004E7A70">
      <w:pPr>
        <w:ind w:firstLine="709"/>
        <w:jc w:val="both"/>
        <w:textAlignment w:val="baseline"/>
        <w:rPr>
          <w:b/>
          <w:sz w:val="28"/>
          <w:szCs w:val="28"/>
        </w:rPr>
      </w:pPr>
    </w:p>
    <w:p w:rsidR="004E7A70" w:rsidRDefault="004E7A70" w:rsidP="004E7A70">
      <w:pPr>
        <w:ind w:firstLine="709"/>
        <w:jc w:val="both"/>
        <w:textAlignment w:val="baseline"/>
        <w:rPr>
          <w:b/>
          <w:sz w:val="28"/>
          <w:szCs w:val="28"/>
        </w:rPr>
      </w:pPr>
    </w:p>
    <w:p w:rsidR="004E7A70" w:rsidRDefault="004E7A70" w:rsidP="004E7A70">
      <w:pPr>
        <w:ind w:firstLine="709"/>
        <w:jc w:val="both"/>
        <w:textAlignment w:val="baseline"/>
        <w:rPr>
          <w:b/>
          <w:sz w:val="28"/>
          <w:szCs w:val="28"/>
        </w:rPr>
      </w:pPr>
    </w:p>
    <w:p w:rsidR="004E7A70" w:rsidRDefault="004E7A70" w:rsidP="004E7A70">
      <w:pPr>
        <w:ind w:firstLine="709"/>
        <w:jc w:val="both"/>
        <w:textAlignment w:val="baseline"/>
        <w:rPr>
          <w:b/>
          <w:sz w:val="28"/>
          <w:szCs w:val="28"/>
        </w:rPr>
      </w:pPr>
    </w:p>
    <w:p w:rsidR="004E7A70" w:rsidRDefault="004E7A70" w:rsidP="004E7A70">
      <w:pPr>
        <w:ind w:firstLine="709"/>
        <w:jc w:val="both"/>
        <w:textAlignment w:val="baseline"/>
        <w:rPr>
          <w:b/>
          <w:sz w:val="28"/>
          <w:szCs w:val="28"/>
        </w:rPr>
      </w:pPr>
    </w:p>
    <w:p w:rsidR="004E7A70" w:rsidRDefault="004E7A70" w:rsidP="004E7A70">
      <w:pPr>
        <w:ind w:firstLine="709"/>
        <w:jc w:val="both"/>
        <w:textAlignment w:val="baseline"/>
        <w:rPr>
          <w:b/>
          <w:bCs/>
          <w:color w:val="000000"/>
          <w:spacing w:val="-13"/>
          <w:sz w:val="28"/>
          <w:szCs w:val="28"/>
        </w:rPr>
      </w:pPr>
      <w:r w:rsidRPr="002F3408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2F3408">
        <w:rPr>
          <w:b/>
          <w:sz w:val="28"/>
          <w:szCs w:val="28"/>
        </w:rPr>
        <w:t xml:space="preserve">. </w:t>
      </w:r>
      <w:r w:rsidRPr="002F3408">
        <w:rPr>
          <w:b/>
          <w:bCs/>
          <w:color w:val="000000"/>
          <w:spacing w:val="-13"/>
          <w:sz w:val="28"/>
          <w:szCs w:val="28"/>
        </w:rPr>
        <w:t>Расчет эффективности производственной программы</w:t>
      </w:r>
    </w:p>
    <w:p w:rsidR="004E7A70" w:rsidRDefault="004E7A70" w:rsidP="004E7A70">
      <w:pPr>
        <w:ind w:firstLine="709"/>
        <w:jc w:val="both"/>
        <w:textAlignment w:val="baseline"/>
        <w:rPr>
          <w:b/>
          <w:bCs/>
          <w:color w:val="000000"/>
          <w:spacing w:val="-13"/>
          <w:sz w:val="28"/>
          <w:szCs w:val="28"/>
        </w:rPr>
      </w:pPr>
    </w:p>
    <w:p w:rsidR="004E7A70" w:rsidRDefault="004E7A70" w:rsidP="004E7A70">
      <w:pPr>
        <w:pStyle w:val="a6"/>
        <w:spacing w:after="0" w:afterAutospacing="0"/>
        <w:ind w:firstLine="706"/>
        <w:rPr>
          <w:sz w:val="28"/>
          <w:szCs w:val="28"/>
        </w:rPr>
      </w:pPr>
      <w:r w:rsidRPr="009F0B19">
        <w:rPr>
          <w:sz w:val="28"/>
          <w:szCs w:val="28"/>
        </w:rPr>
        <w:t>ООО «Тепловод»  отсутствует возможность выполнить расчет эффективности производственной программы, осуществляемый путем сопоставления динамики изменения целевых показателей деятельности регулируемой организации и расходов на реализацию производственной программы в течение срока ее действия.</w:t>
      </w:r>
    </w:p>
    <w:p w:rsidR="002C47C7" w:rsidRDefault="002C47C7" w:rsidP="004E7A70">
      <w:pPr>
        <w:pStyle w:val="a6"/>
        <w:spacing w:after="0" w:afterAutospacing="0"/>
        <w:ind w:firstLine="706"/>
        <w:rPr>
          <w:sz w:val="28"/>
          <w:szCs w:val="28"/>
        </w:rPr>
      </w:pPr>
    </w:p>
    <w:p w:rsidR="004E7A70" w:rsidRPr="002F3408" w:rsidRDefault="004E7A70" w:rsidP="004E7A70">
      <w:pPr>
        <w:shd w:val="clear" w:color="auto" w:fill="FFFFFF"/>
        <w:spacing w:before="293" w:after="274" w:line="326" w:lineRule="exact"/>
        <w:ind w:left="53"/>
        <w:jc w:val="both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 xml:space="preserve">          Раздел 5</w:t>
      </w:r>
      <w:r w:rsidRPr="002F3408">
        <w:rPr>
          <w:b/>
          <w:bCs/>
          <w:color w:val="000000"/>
          <w:spacing w:val="-13"/>
          <w:sz w:val="28"/>
          <w:szCs w:val="28"/>
        </w:rPr>
        <w:t>. Отчет об исполнении производственной программы за истекший период регулирования</w:t>
      </w:r>
    </w:p>
    <w:p w:rsidR="0059130C" w:rsidRDefault="0059130C" w:rsidP="0059130C">
      <w:pPr>
        <w:shd w:val="clear" w:color="auto" w:fill="FFFFFF"/>
        <w:spacing w:before="293" w:after="274" w:line="326" w:lineRule="exact"/>
        <w:jc w:val="both"/>
        <w:rPr>
          <w:bCs/>
          <w:color w:val="000000"/>
          <w:spacing w:val="-13"/>
          <w:sz w:val="28"/>
          <w:szCs w:val="28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5103"/>
      </w:tblGrid>
      <w:tr w:rsidR="0059130C" w:rsidRPr="00B333DE" w:rsidTr="00670CD2">
        <w:trPr>
          <w:trHeight w:val="7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130C" w:rsidRPr="00B333DE" w:rsidRDefault="0059130C" w:rsidP="00670CD2">
            <w:pPr>
              <w:shd w:val="clear" w:color="auto" w:fill="FFFFFF"/>
              <w:jc w:val="center"/>
              <w:rPr>
                <w:b/>
                <w:color w:val="000000"/>
                <w:spacing w:val="-2"/>
                <w:w w:val="90"/>
                <w:szCs w:val="22"/>
              </w:rPr>
            </w:pPr>
            <w:r w:rsidRPr="00B333DE">
              <w:rPr>
                <w:b/>
                <w:color w:val="000000"/>
                <w:spacing w:val="-2"/>
                <w:w w:val="90"/>
                <w:sz w:val="22"/>
                <w:szCs w:val="22"/>
              </w:rPr>
              <w:t>№</w:t>
            </w:r>
          </w:p>
          <w:p w:rsidR="0059130C" w:rsidRPr="00B333DE" w:rsidRDefault="0059130C" w:rsidP="00670CD2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B333DE">
              <w:rPr>
                <w:b/>
                <w:color w:val="000000"/>
                <w:spacing w:val="-2"/>
                <w:w w:val="90"/>
                <w:sz w:val="22"/>
                <w:szCs w:val="22"/>
              </w:rPr>
              <w:t xml:space="preserve"> </w:t>
            </w:r>
            <w:proofErr w:type="gramStart"/>
            <w:r w:rsidRPr="00B333DE">
              <w:rPr>
                <w:b/>
                <w:color w:val="000000"/>
                <w:w w:val="90"/>
                <w:sz w:val="22"/>
                <w:szCs w:val="22"/>
              </w:rPr>
              <w:t>п</w:t>
            </w:r>
            <w:proofErr w:type="gramEnd"/>
            <w:r w:rsidRPr="00B333DE">
              <w:rPr>
                <w:b/>
                <w:color w:val="000000"/>
                <w:w w:val="90"/>
                <w:sz w:val="22"/>
                <w:szCs w:val="22"/>
              </w:rPr>
              <w:t>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9130C" w:rsidRPr="00B333DE" w:rsidRDefault="0059130C" w:rsidP="00670CD2">
            <w:pPr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  <w:r w:rsidRPr="00B333DE"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30C" w:rsidRDefault="0059130C" w:rsidP="00670CD2">
            <w:pPr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59130C" w:rsidRPr="00B333DE" w:rsidRDefault="0059130C" w:rsidP="00670CD2">
            <w:pPr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(тыс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уб.)</w:t>
            </w:r>
          </w:p>
        </w:tc>
      </w:tr>
      <w:tr w:rsidR="0059130C" w:rsidRPr="00B333DE" w:rsidTr="00670CD2">
        <w:trPr>
          <w:trHeight w:hRule="exact" w:val="2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30C" w:rsidRPr="00B333DE" w:rsidRDefault="0059130C" w:rsidP="00670CD2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B333DE">
              <w:rPr>
                <w:b/>
                <w:color w:val="000000"/>
                <w:sz w:val="22"/>
                <w:szCs w:val="22"/>
              </w:rPr>
              <w:t>1</w:t>
            </w:r>
          </w:p>
          <w:p w:rsidR="0059130C" w:rsidRPr="00B333DE" w:rsidRDefault="0059130C" w:rsidP="00670CD2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30C" w:rsidRPr="00B333DE" w:rsidRDefault="0059130C" w:rsidP="00670CD2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B333DE">
              <w:rPr>
                <w:b/>
                <w:color w:val="000000"/>
                <w:sz w:val="22"/>
                <w:szCs w:val="22"/>
              </w:rPr>
              <w:t>2</w:t>
            </w:r>
          </w:p>
          <w:p w:rsidR="0059130C" w:rsidRPr="00B333DE" w:rsidRDefault="0059130C" w:rsidP="00670CD2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30C" w:rsidRPr="00B333DE" w:rsidRDefault="0059130C" w:rsidP="00670CD2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B333DE">
              <w:rPr>
                <w:b/>
                <w:sz w:val="22"/>
                <w:szCs w:val="22"/>
              </w:rPr>
              <w:t>3</w:t>
            </w:r>
          </w:p>
        </w:tc>
      </w:tr>
      <w:tr w:rsidR="00813F37" w:rsidRPr="00E27576" w:rsidTr="00670CD2">
        <w:trPr>
          <w:trHeight w:hRule="exact" w:val="2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37" w:rsidRPr="00B333DE" w:rsidRDefault="00813F37" w:rsidP="00670CD2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B333DE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F37" w:rsidRPr="00E27576" w:rsidRDefault="00813F37" w:rsidP="00BB43C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Косметический ремонт КНС</w:t>
            </w:r>
            <w:r w:rsidRPr="00E27576">
              <w:rPr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F37" w:rsidRPr="00E27576" w:rsidRDefault="00813F37" w:rsidP="00BB43C5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3,0</w:t>
            </w:r>
          </w:p>
        </w:tc>
      </w:tr>
      <w:tr w:rsidR="00813F37" w:rsidRPr="00E27576" w:rsidTr="00670CD2">
        <w:trPr>
          <w:trHeight w:hRule="exact" w:val="2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37" w:rsidRDefault="00813F37" w:rsidP="00670CD2">
            <w:pPr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F37" w:rsidRPr="00813F37" w:rsidRDefault="00813F37" w:rsidP="00813F37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813F37">
              <w:rPr>
                <w:b/>
                <w:szCs w:val="24"/>
              </w:rPr>
              <w:t>Итого: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F37" w:rsidRPr="00AD18C6" w:rsidRDefault="00AD18C6" w:rsidP="00BB43C5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AD18C6">
              <w:rPr>
                <w:b/>
                <w:szCs w:val="24"/>
              </w:rPr>
              <w:t>3,0</w:t>
            </w:r>
          </w:p>
        </w:tc>
      </w:tr>
    </w:tbl>
    <w:p w:rsidR="002C47C7" w:rsidRPr="009F0B19" w:rsidRDefault="002C47C7" w:rsidP="0059130C">
      <w:pPr>
        <w:shd w:val="clear" w:color="auto" w:fill="FFFFFF"/>
        <w:spacing w:before="293" w:after="274" w:line="326" w:lineRule="exact"/>
        <w:jc w:val="both"/>
        <w:rPr>
          <w:bCs/>
          <w:color w:val="000000"/>
          <w:spacing w:val="-13"/>
          <w:sz w:val="28"/>
          <w:szCs w:val="28"/>
        </w:rPr>
      </w:pPr>
    </w:p>
    <w:p w:rsidR="002C47C7" w:rsidRDefault="004E7A70" w:rsidP="004E7A70">
      <w:pPr>
        <w:pStyle w:val="a6"/>
        <w:spacing w:after="0" w:afterAutospacing="0" w:line="276" w:lineRule="auto"/>
        <w:rPr>
          <w:b/>
          <w:bCs/>
          <w:sz w:val="28"/>
          <w:szCs w:val="28"/>
        </w:rPr>
      </w:pPr>
      <w:r>
        <w:rPr>
          <w:b/>
          <w:sz w:val="27"/>
          <w:szCs w:val="27"/>
          <w:lang w:eastAsia="en-US"/>
        </w:rPr>
        <w:t xml:space="preserve">      </w:t>
      </w:r>
      <w:r>
        <w:rPr>
          <w:b/>
          <w:bCs/>
          <w:sz w:val="28"/>
          <w:szCs w:val="28"/>
        </w:rPr>
        <w:t xml:space="preserve">  Раздел  6</w:t>
      </w:r>
      <w:r w:rsidRPr="00B449B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B449B4">
        <w:rPr>
          <w:b/>
          <w:bCs/>
          <w:sz w:val="28"/>
          <w:szCs w:val="28"/>
        </w:rPr>
        <w:t>Мероприятия, направленные на повышение качества обслуживания абонентов</w:t>
      </w:r>
    </w:p>
    <w:p w:rsidR="00B333DE" w:rsidRPr="00B333DE" w:rsidRDefault="00B333DE" w:rsidP="004E7A70">
      <w:pPr>
        <w:pStyle w:val="a6"/>
        <w:spacing w:after="0" w:afterAutospacing="0" w:line="276" w:lineRule="auto"/>
        <w:rPr>
          <w:b/>
          <w:bCs/>
          <w:sz w:val="28"/>
          <w:szCs w:val="28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5103"/>
      </w:tblGrid>
      <w:tr w:rsidR="002C47C7" w:rsidRPr="00E27576" w:rsidTr="00B333DE">
        <w:trPr>
          <w:trHeight w:val="7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47C7" w:rsidRPr="00B333DE" w:rsidRDefault="002C47C7" w:rsidP="00591A39">
            <w:pPr>
              <w:shd w:val="clear" w:color="auto" w:fill="FFFFFF"/>
              <w:jc w:val="center"/>
              <w:rPr>
                <w:b/>
                <w:color w:val="000000"/>
                <w:spacing w:val="-2"/>
                <w:w w:val="90"/>
                <w:szCs w:val="22"/>
              </w:rPr>
            </w:pPr>
            <w:r w:rsidRPr="00B333DE">
              <w:rPr>
                <w:b/>
                <w:color w:val="000000"/>
                <w:spacing w:val="-2"/>
                <w:w w:val="90"/>
                <w:sz w:val="22"/>
                <w:szCs w:val="22"/>
              </w:rPr>
              <w:t>№</w:t>
            </w:r>
          </w:p>
          <w:p w:rsidR="002C47C7" w:rsidRPr="00B333DE" w:rsidRDefault="002C47C7" w:rsidP="00591A39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B333DE">
              <w:rPr>
                <w:b/>
                <w:color w:val="000000"/>
                <w:spacing w:val="-2"/>
                <w:w w:val="90"/>
                <w:sz w:val="22"/>
                <w:szCs w:val="22"/>
              </w:rPr>
              <w:t xml:space="preserve"> </w:t>
            </w:r>
            <w:proofErr w:type="gramStart"/>
            <w:r w:rsidRPr="00B333DE">
              <w:rPr>
                <w:b/>
                <w:color w:val="000000"/>
                <w:w w:val="90"/>
                <w:sz w:val="22"/>
                <w:szCs w:val="22"/>
              </w:rPr>
              <w:t>п</w:t>
            </w:r>
            <w:proofErr w:type="gramEnd"/>
            <w:r w:rsidRPr="00B333DE">
              <w:rPr>
                <w:b/>
                <w:color w:val="000000"/>
                <w:w w:val="90"/>
                <w:sz w:val="22"/>
                <w:szCs w:val="22"/>
              </w:rPr>
              <w:t>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47C7" w:rsidRPr="00B333DE" w:rsidRDefault="002C47C7" w:rsidP="00591A39">
            <w:pPr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  <w:r w:rsidRPr="00B333DE"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7C7" w:rsidRPr="00B333DE" w:rsidRDefault="002C47C7" w:rsidP="002C47C7">
            <w:pPr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  <w:r w:rsidRPr="00B333DE">
              <w:rPr>
                <w:b/>
                <w:color w:val="000000"/>
                <w:sz w:val="22"/>
                <w:szCs w:val="22"/>
              </w:rPr>
              <w:t>Период проведения мероприятий</w:t>
            </w:r>
          </w:p>
        </w:tc>
      </w:tr>
      <w:tr w:rsidR="002C47C7" w:rsidRPr="00E27576" w:rsidTr="00B333DE">
        <w:trPr>
          <w:trHeight w:hRule="exact" w:val="2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7C7" w:rsidRPr="00B333DE" w:rsidRDefault="002C47C7" w:rsidP="00591A39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B333DE">
              <w:rPr>
                <w:b/>
                <w:color w:val="000000"/>
                <w:sz w:val="22"/>
                <w:szCs w:val="22"/>
              </w:rPr>
              <w:t>1</w:t>
            </w:r>
          </w:p>
          <w:p w:rsidR="002C47C7" w:rsidRPr="00B333DE" w:rsidRDefault="002C47C7" w:rsidP="00591A39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7C7" w:rsidRPr="00B333DE" w:rsidRDefault="002C47C7" w:rsidP="00591A39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B333DE">
              <w:rPr>
                <w:b/>
                <w:color w:val="000000"/>
                <w:sz w:val="22"/>
                <w:szCs w:val="22"/>
              </w:rPr>
              <w:t>2</w:t>
            </w:r>
          </w:p>
          <w:p w:rsidR="002C47C7" w:rsidRPr="00B333DE" w:rsidRDefault="002C47C7" w:rsidP="00591A39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7C7" w:rsidRPr="00B333DE" w:rsidRDefault="002C47C7" w:rsidP="00591A39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B333DE">
              <w:rPr>
                <w:b/>
                <w:sz w:val="22"/>
                <w:szCs w:val="22"/>
              </w:rPr>
              <w:t>3</w:t>
            </w:r>
          </w:p>
        </w:tc>
      </w:tr>
      <w:tr w:rsidR="002C47C7" w:rsidRPr="00E27576" w:rsidTr="00B333DE">
        <w:trPr>
          <w:trHeight w:hRule="exact" w:val="2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C7" w:rsidRPr="00B333DE" w:rsidRDefault="002C47C7" w:rsidP="00591A39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B333DE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7C7" w:rsidRPr="00E27576" w:rsidRDefault="00B333DE" w:rsidP="0059130C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Ремонт канализационных колодцев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7C7" w:rsidRPr="00E27576" w:rsidRDefault="002C47C7" w:rsidP="00591A39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 w:rsidR="00B333DE">
              <w:rPr>
                <w:szCs w:val="24"/>
              </w:rPr>
              <w:t>7</w:t>
            </w:r>
          </w:p>
        </w:tc>
      </w:tr>
    </w:tbl>
    <w:p w:rsidR="002C47C7" w:rsidRDefault="002C47C7" w:rsidP="002C47C7">
      <w:pPr>
        <w:ind w:firstLine="709"/>
        <w:jc w:val="both"/>
        <w:textAlignment w:val="baseline"/>
        <w:rPr>
          <w:b/>
          <w:sz w:val="28"/>
          <w:szCs w:val="28"/>
        </w:rPr>
      </w:pPr>
    </w:p>
    <w:p w:rsidR="00482B17" w:rsidRDefault="00482B17" w:rsidP="004E7A70">
      <w:pPr>
        <w:tabs>
          <w:tab w:val="left" w:pos="720"/>
          <w:tab w:val="left" w:pos="1140"/>
        </w:tabs>
        <w:jc w:val="both"/>
        <w:rPr>
          <w:b/>
          <w:bCs/>
          <w:sz w:val="26"/>
          <w:szCs w:val="26"/>
        </w:rPr>
      </w:pPr>
    </w:p>
    <w:p w:rsidR="009F0B19" w:rsidRPr="009F0B19" w:rsidRDefault="004E7A70" w:rsidP="009F0B19">
      <w:pPr>
        <w:shd w:val="clear" w:color="auto" w:fill="FFFFFF"/>
        <w:spacing w:before="293" w:after="274" w:line="326" w:lineRule="exact"/>
        <w:ind w:left="53"/>
        <w:jc w:val="both"/>
        <w:rPr>
          <w:b/>
          <w:color w:val="000000"/>
          <w:spacing w:val="-13"/>
          <w:sz w:val="28"/>
          <w:szCs w:val="28"/>
        </w:rPr>
      </w:pPr>
      <w:r>
        <w:rPr>
          <w:b/>
          <w:bCs/>
          <w:sz w:val="28"/>
          <w:szCs w:val="28"/>
        </w:rPr>
        <w:t xml:space="preserve">       Раздел 7</w:t>
      </w:r>
      <w:r w:rsidR="00802453" w:rsidRPr="008558AA">
        <w:rPr>
          <w:b/>
          <w:bCs/>
          <w:sz w:val="28"/>
          <w:szCs w:val="28"/>
        </w:rPr>
        <w:t xml:space="preserve">. </w:t>
      </w:r>
      <w:r w:rsidR="00934B83" w:rsidRPr="008558AA">
        <w:rPr>
          <w:b/>
          <w:bCs/>
          <w:kern w:val="24"/>
          <w:sz w:val="28"/>
          <w:szCs w:val="28"/>
        </w:rPr>
        <w:t>Перечень плановых мероприятий по ремонту объектов центра</w:t>
      </w:r>
      <w:r w:rsidR="00C8201B">
        <w:rPr>
          <w:b/>
          <w:bCs/>
          <w:kern w:val="24"/>
          <w:sz w:val="28"/>
          <w:szCs w:val="28"/>
        </w:rPr>
        <w:t>лизованной системы водоотведения</w:t>
      </w:r>
      <w:r w:rsidR="00934B83" w:rsidRPr="008558AA">
        <w:rPr>
          <w:b/>
          <w:bCs/>
          <w:kern w:val="24"/>
          <w:sz w:val="28"/>
          <w:szCs w:val="28"/>
        </w:rPr>
        <w:t xml:space="preserve">, мероприятий, направленных на улучшение качества </w:t>
      </w:r>
      <w:r w:rsidR="004B3E53" w:rsidRPr="004B3E53">
        <w:rPr>
          <w:b/>
          <w:color w:val="000000"/>
          <w:spacing w:val="-13"/>
          <w:sz w:val="28"/>
          <w:szCs w:val="28"/>
        </w:rPr>
        <w:t>очистки сточных вод</w:t>
      </w:r>
    </w:p>
    <w:p w:rsidR="00934B83" w:rsidRDefault="00934B83" w:rsidP="00347424">
      <w:pPr>
        <w:tabs>
          <w:tab w:val="left" w:pos="720"/>
          <w:tab w:val="left" w:pos="1140"/>
        </w:tabs>
        <w:jc w:val="both"/>
        <w:rPr>
          <w:b/>
          <w:bCs/>
          <w:sz w:val="26"/>
          <w:szCs w:val="26"/>
        </w:rPr>
      </w:pPr>
    </w:p>
    <w:p w:rsidR="00934B83" w:rsidRDefault="00934B83" w:rsidP="00802453">
      <w:pPr>
        <w:tabs>
          <w:tab w:val="left" w:pos="720"/>
          <w:tab w:val="left" w:pos="1140"/>
        </w:tabs>
        <w:ind w:firstLine="720"/>
        <w:jc w:val="both"/>
        <w:rPr>
          <w:bCs/>
          <w:sz w:val="26"/>
          <w:szCs w:val="26"/>
        </w:rPr>
      </w:pPr>
      <w:r w:rsidRPr="00C605A4">
        <w:rPr>
          <w:bCs/>
          <w:sz w:val="26"/>
          <w:szCs w:val="26"/>
        </w:rPr>
        <w:t xml:space="preserve">Не предусмотрены </w:t>
      </w:r>
    </w:p>
    <w:p w:rsidR="00B333DE" w:rsidRPr="00934B83" w:rsidRDefault="00B333DE" w:rsidP="00802453">
      <w:pPr>
        <w:tabs>
          <w:tab w:val="left" w:pos="720"/>
          <w:tab w:val="left" w:pos="1140"/>
        </w:tabs>
        <w:ind w:firstLine="720"/>
        <w:jc w:val="both"/>
        <w:rPr>
          <w:b/>
          <w:sz w:val="26"/>
          <w:szCs w:val="26"/>
        </w:rPr>
      </w:pPr>
    </w:p>
    <w:p w:rsidR="00482B17" w:rsidRDefault="00482B17" w:rsidP="004451F4">
      <w:pPr>
        <w:tabs>
          <w:tab w:val="left" w:pos="720"/>
          <w:tab w:val="left" w:pos="1140"/>
        </w:tabs>
        <w:jc w:val="both"/>
        <w:rPr>
          <w:b/>
          <w:bCs/>
          <w:sz w:val="26"/>
          <w:szCs w:val="26"/>
        </w:rPr>
      </w:pPr>
    </w:p>
    <w:p w:rsidR="00363047" w:rsidRDefault="004E7A70" w:rsidP="004E7A70">
      <w:pPr>
        <w:tabs>
          <w:tab w:val="left" w:pos="720"/>
          <w:tab w:val="left" w:pos="11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363047" w:rsidRDefault="00363047" w:rsidP="004E7A70">
      <w:pPr>
        <w:tabs>
          <w:tab w:val="left" w:pos="720"/>
          <w:tab w:val="left" w:pos="1140"/>
        </w:tabs>
        <w:jc w:val="both"/>
        <w:rPr>
          <w:b/>
          <w:bCs/>
          <w:sz w:val="28"/>
          <w:szCs w:val="28"/>
        </w:rPr>
      </w:pPr>
    </w:p>
    <w:p w:rsidR="00363047" w:rsidRDefault="00363047" w:rsidP="004E7A70">
      <w:pPr>
        <w:tabs>
          <w:tab w:val="left" w:pos="720"/>
          <w:tab w:val="left" w:pos="1140"/>
        </w:tabs>
        <w:jc w:val="both"/>
        <w:rPr>
          <w:b/>
          <w:bCs/>
          <w:sz w:val="28"/>
          <w:szCs w:val="28"/>
        </w:rPr>
      </w:pPr>
    </w:p>
    <w:p w:rsidR="00482B17" w:rsidRPr="008558AA" w:rsidRDefault="004E7A70" w:rsidP="004E7A70">
      <w:pPr>
        <w:tabs>
          <w:tab w:val="left" w:pos="720"/>
          <w:tab w:val="left" w:pos="1140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82B17" w:rsidRPr="008558AA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8</w:t>
      </w:r>
      <w:r w:rsidR="00482B17" w:rsidRPr="008558AA">
        <w:rPr>
          <w:b/>
          <w:bCs/>
          <w:sz w:val="28"/>
          <w:szCs w:val="28"/>
        </w:rPr>
        <w:t xml:space="preserve">. </w:t>
      </w:r>
      <w:r w:rsidR="00482B17" w:rsidRPr="008558AA">
        <w:rPr>
          <w:b/>
          <w:sz w:val="28"/>
          <w:szCs w:val="28"/>
        </w:rPr>
        <w:t xml:space="preserve">Планируемый объем </w:t>
      </w:r>
      <w:r w:rsidR="00C8201B">
        <w:rPr>
          <w:b/>
          <w:sz w:val="28"/>
          <w:szCs w:val="28"/>
        </w:rPr>
        <w:t>водоотведения</w:t>
      </w:r>
    </w:p>
    <w:p w:rsidR="00482B17" w:rsidRPr="00F85EDE" w:rsidRDefault="00482B17" w:rsidP="00482B17">
      <w:pPr>
        <w:tabs>
          <w:tab w:val="left" w:pos="720"/>
          <w:tab w:val="left" w:pos="1140"/>
        </w:tabs>
        <w:ind w:firstLine="720"/>
        <w:jc w:val="both"/>
        <w:rPr>
          <w:b/>
          <w:sz w:val="26"/>
          <w:szCs w:val="26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701"/>
        <w:gridCol w:w="2409"/>
      </w:tblGrid>
      <w:tr w:rsidR="00CB464D" w:rsidRPr="00355358" w:rsidTr="00B333DE">
        <w:trPr>
          <w:trHeight w:val="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B333DE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B333DE">
              <w:rPr>
                <w:b/>
                <w:sz w:val="22"/>
                <w:szCs w:val="22"/>
              </w:rPr>
              <w:t>№</w:t>
            </w:r>
          </w:p>
          <w:p w:rsidR="00CB464D" w:rsidRPr="00B333DE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proofErr w:type="gramStart"/>
            <w:r w:rsidRPr="00B333DE">
              <w:rPr>
                <w:b/>
                <w:sz w:val="22"/>
                <w:szCs w:val="22"/>
              </w:rPr>
              <w:t>п</w:t>
            </w:r>
            <w:proofErr w:type="gramEnd"/>
            <w:r w:rsidRPr="00B333D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B333DE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B333DE">
              <w:rPr>
                <w:b/>
                <w:sz w:val="22"/>
                <w:szCs w:val="22"/>
              </w:rPr>
              <w:t xml:space="preserve">Показатели </w:t>
            </w:r>
            <w:proofErr w:type="gramStart"/>
            <w:r w:rsidRPr="00B333DE">
              <w:rPr>
                <w:b/>
                <w:sz w:val="22"/>
                <w:szCs w:val="22"/>
              </w:rPr>
              <w:t>производственной</w:t>
            </w:r>
            <w:proofErr w:type="gramEnd"/>
          </w:p>
          <w:p w:rsidR="00CB464D" w:rsidRPr="00B333DE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B333DE"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B333DE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B333DE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4D" w:rsidRPr="00B333DE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B333DE">
              <w:rPr>
                <w:b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CB464D" w:rsidRPr="00355358" w:rsidTr="00B333DE">
        <w:trPr>
          <w:trHeight w:val="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B333DE" w:rsidRDefault="00427218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B333D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427218" w:rsidP="00427218">
            <w:pPr>
              <w:pStyle w:val="a5"/>
              <w:jc w:val="center"/>
              <w:rPr>
                <w:szCs w:val="23"/>
              </w:rPr>
            </w:pPr>
            <w:r>
              <w:rPr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427218" w:rsidP="00427218">
            <w:pPr>
              <w:pStyle w:val="a5"/>
              <w:jc w:val="center"/>
              <w:rPr>
                <w:szCs w:val="23"/>
              </w:rPr>
            </w:pPr>
            <w:r>
              <w:rPr>
                <w:szCs w:val="23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4D" w:rsidRPr="00427218" w:rsidRDefault="00427218" w:rsidP="00427218">
            <w:pPr>
              <w:pStyle w:val="a5"/>
              <w:jc w:val="center"/>
              <w:rPr>
                <w:szCs w:val="23"/>
              </w:rPr>
            </w:pPr>
            <w:r>
              <w:rPr>
                <w:szCs w:val="23"/>
              </w:rPr>
              <w:t>4</w:t>
            </w:r>
          </w:p>
        </w:tc>
      </w:tr>
      <w:tr w:rsidR="00CB464D" w:rsidRPr="00355358" w:rsidTr="00B333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B333DE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B333DE">
              <w:rPr>
                <w:b/>
                <w:sz w:val="22"/>
                <w:szCs w:val="22"/>
              </w:rPr>
              <w:t>1.</w:t>
            </w:r>
          </w:p>
          <w:p w:rsidR="00CB464D" w:rsidRPr="00B333DE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8201B" w:rsidP="00427218">
            <w:pPr>
              <w:pStyle w:val="a5"/>
            </w:pPr>
            <w:r w:rsidRPr="00C8201B">
              <w:rPr>
                <w:spacing w:val="-2"/>
                <w:szCs w:val="24"/>
                <w:lang w:eastAsia="ar-SA"/>
              </w:rPr>
              <w:t>Объем отведенных стоков</w:t>
            </w:r>
            <w:r w:rsidR="00CB464D" w:rsidRPr="00427218">
              <w:rPr>
                <w:szCs w:val="23"/>
              </w:rPr>
              <w:t xml:space="preserve">, в том числе: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AB2D70">
            <w:pPr>
              <w:pStyle w:val="a5"/>
              <w:jc w:val="center"/>
            </w:pPr>
            <w:r w:rsidRPr="00427218">
              <w:rPr>
                <w:szCs w:val="23"/>
              </w:rPr>
              <w:t>тыс. куб.м.</w:t>
            </w:r>
          </w:p>
          <w:p w:rsidR="00CB464D" w:rsidRPr="00427218" w:rsidRDefault="00CB464D" w:rsidP="00AB2D70">
            <w:pPr>
              <w:pStyle w:val="a5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D" w:rsidRPr="00427218" w:rsidRDefault="00C8201B" w:rsidP="00AB2D70">
            <w:pPr>
              <w:pStyle w:val="a5"/>
              <w:jc w:val="center"/>
            </w:pPr>
            <w:r>
              <w:t>39,0</w:t>
            </w:r>
          </w:p>
        </w:tc>
      </w:tr>
      <w:tr w:rsidR="00CB464D" w:rsidRPr="00355358" w:rsidTr="00B333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B333DE" w:rsidRDefault="00C8201B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B333DE">
              <w:rPr>
                <w:b/>
                <w:sz w:val="22"/>
                <w:szCs w:val="22"/>
              </w:rPr>
              <w:t>2</w:t>
            </w:r>
            <w:r w:rsidR="00CB464D" w:rsidRPr="00B333D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427218">
            <w:pPr>
              <w:pStyle w:val="a5"/>
            </w:pPr>
            <w:r w:rsidRPr="00427218">
              <w:rPr>
                <w:szCs w:val="23"/>
              </w:rPr>
              <w:t>Объем реализации товаров и услуг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AB2D70">
            <w:pPr>
              <w:pStyle w:val="a5"/>
              <w:jc w:val="center"/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D" w:rsidRPr="00427218" w:rsidRDefault="00C8201B" w:rsidP="00AB2D70">
            <w:pPr>
              <w:pStyle w:val="a5"/>
              <w:jc w:val="center"/>
            </w:pPr>
            <w:r>
              <w:t>39,0</w:t>
            </w:r>
          </w:p>
        </w:tc>
      </w:tr>
      <w:tr w:rsidR="00CB464D" w:rsidRPr="00355358" w:rsidTr="00B333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B333DE" w:rsidRDefault="00C8201B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B333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427218">
            <w:pPr>
              <w:pStyle w:val="a5"/>
              <w:rPr>
                <w:szCs w:val="23"/>
              </w:rPr>
            </w:pPr>
            <w:r w:rsidRPr="00427218">
              <w:rPr>
                <w:szCs w:val="23"/>
              </w:rPr>
              <w:t xml:space="preserve">Объем товаров и услуг, реализуемых на территории </w:t>
            </w:r>
            <w:r w:rsidRPr="00427218">
              <w:t xml:space="preserve"> </w:t>
            </w:r>
            <w:r w:rsidRPr="00427218">
              <w:rPr>
                <w:u w:val="single"/>
              </w:rPr>
              <w:t>МО «Цильнинское городское поселение»</w:t>
            </w:r>
            <w:proofErr w:type="gramStart"/>
            <w:r w:rsidRPr="00427218">
              <w:rPr>
                <w:u w:val="single"/>
              </w:rPr>
              <w:t xml:space="preserve"> </w:t>
            </w:r>
            <w:r w:rsidRPr="00427218">
              <w:rPr>
                <w:szCs w:val="23"/>
              </w:rPr>
              <w:t xml:space="preserve"> ,</w:t>
            </w:r>
            <w:proofErr w:type="gramEnd"/>
          </w:p>
          <w:p w:rsidR="00CB464D" w:rsidRPr="00427218" w:rsidRDefault="00CB464D" w:rsidP="00427218">
            <w:pPr>
              <w:pStyle w:val="a5"/>
              <w:rPr>
                <w:sz w:val="16"/>
                <w:szCs w:val="16"/>
              </w:rPr>
            </w:pPr>
            <w:r w:rsidRPr="00427218">
              <w:t xml:space="preserve"> </w:t>
            </w:r>
            <w:r w:rsidRPr="00427218">
              <w:rPr>
                <w:sz w:val="16"/>
                <w:szCs w:val="16"/>
              </w:rPr>
              <w:t>наименование муниципального образования</w:t>
            </w:r>
          </w:p>
          <w:p w:rsidR="00CB464D" w:rsidRPr="00427218" w:rsidRDefault="00CB464D" w:rsidP="00427218">
            <w:pPr>
              <w:pStyle w:val="a5"/>
              <w:rPr>
                <w:szCs w:val="23"/>
              </w:rPr>
            </w:pPr>
            <w:r w:rsidRPr="00427218">
              <w:rPr>
                <w:szCs w:val="23"/>
              </w:rPr>
              <w:t xml:space="preserve"> в том числе по потребителям</w:t>
            </w:r>
            <w:r w:rsidRPr="00427218">
              <w:t xml:space="preserve"> 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AB2D70">
            <w:pPr>
              <w:pStyle w:val="a5"/>
              <w:jc w:val="center"/>
              <w:rPr>
                <w:szCs w:val="23"/>
              </w:rPr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D" w:rsidRPr="00427218" w:rsidRDefault="00CB464D" w:rsidP="00AB2D70">
            <w:pPr>
              <w:pStyle w:val="a5"/>
              <w:jc w:val="center"/>
            </w:pPr>
          </w:p>
          <w:p w:rsidR="00CB464D" w:rsidRPr="00427218" w:rsidRDefault="00CB464D" w:rsidP="00AB2D70">
            <w:pPr>
              <w:pStyle w:val="a5"/>
              <w:jc w:val="center"/>
            </w:pPr>
          </w:p>
          <w:p w:rsidR="00CB464D" w:rsidRPr="00427218" w:rsidRDefault="00C8201B" w:rsidP="00AB2D70">
            <w:pPr>
              <w:pStyle w:val="a5"/>
              <w:jc w:val="center"/>
            </w:pPr>
            <w:r>
              <w:t>39,0</w:t>
            </w:r>
          </w:p>
        </w:tc>
      </w:tr>
      <w:tr w:rsidR="00CB464D" w:rsidRPr="00355358" w:rsidTr="00B333DE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B333DE" w:rsidRDefault="00C8201B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B333DE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C8201B">
            <w:pPr>
              <w:pStyle w:val="a5"/>
            </w:pPr>
            <w:r w:rsidRPr="00427218">
              <w:rPr>
                <w:szCs w:val="23"/>
              </w:rPr>
              <w:t xml:space="preserve">- населению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AB2D70">
            <w:pPr>
              <w:pStyle w:val="a5"/>
              <w:jc w:val="center"/>
              <w:rPr>
                <w:szCs w:val="23"/>
              </w:rPr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D" w:rsidRPr="00427218" w:rsidRDefault="00CB464D" w:rsidP="00AB2D70">
            <w:pPr>
              <w:pStyle w:val="a5"/>
              <w:jc w:val="center"/>
            </w:pPr>
          </w:p>
          <w:p w:rsidR="00CB464D" w:rsidRPr="00427218" w:rsidRDefault="00CB464D" w:rsidP="00AB2D70">
            <w:pPr>
              <w:pStyle w:val="a5"/>
              <w:jc w:val="center"/>
            </w:pPr>
            <w:r w:rsidRPr="00427218">
              <w:t>39,0</w:t>
            </w:r>
          </w:p>
        </w:tc>
      </w:tr>
    </w:tbl>
    <w:p w:rsidR="002C47C7" w:rsidRDefault="002C47C7" w:rsidP="002C47C7">
      <w:pPr>
        <w:tabs>
          <w:tab w:val="left" w:pos="720"/>
          <w:tab w:val="left" w:pos="1140"/>
        </w:tabs>
        <w:jc w:val="both"/>
        <w:rPr>
          <w:b/>
          <w:bCs/>
          <w:sz w:val="28"/>
          <w:szCs w:val="28"/>
        </w:rPr>
      </w:pPr>
    </w:p>
    <w:p w:rsidR="009F0B19" w:rsidRDefault="002C47C7" w:rsidP="002C47C7">
      <w:pPr>
        <w:tabs>
          <w:tab w:val="left" w:pos="720"/>
          <w:tab w:val="left" w:pos="1140"/>
        </w:tabs>
        <w:jc w:val="both"/>
        <w:rPr>
          <w:b/>
          <w:bCs/>
          <w:color w:val="000000"/>
          <w:spacing w:val="-13"/>
          <w:sz w:val="28"/>
          <w:szCs w:val="28"/>
        </w:rPr>
      </w:pPr>
      <w:r w:rsidRPr="008558AA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9</w:t>
      </w:r>
      <w:r w:rsidRPr="008558AA">
        <w:rPr>
          <w:b/>
          <w:bCs/>
          <w:sz w:val="28"/>
          <w:szCs w:val="28"/>
        </w:rPr>
        <w:t>.</w:t>
      </w:r>
      <w:r>
        <w:rPr>
          <w:b/>
          <w:sz w:val="26"/>
          <w:szCs w:val="26"/>
        </w:rPr>
        <w:t xml:space="preserve"> </w:t>
      </w:r>
      <w:r w:rsidR="009F0B19" w:rsidRPr="009F0B19">
        <w:rPr>
          <w:b/>
          <w:bCs/>
          <w:color w:val="000000"/>
          <w:spacing w:val="-13"/>
          <w:sz w:val="28"/>
          <w:szCs w:val="28"/>
        </w:rPr>
        <w:t>Целевые показатели деятельности организации, осуще</w:t>
      </w:r>
      <w:r w:rsidR="005C0A4B">
        <w:rPr>
          <w:b/>
          <w:bCs/>
          <w:color w:val="000000"/>
          <w:spacing w:val="-13"/>
          <w:sz w:val="28"/>
          <w:szCs w:val="28"/>
        </w:rPr>
        <w:t>ствляющей водоотведение</w:t>
      </w:r>
    </w:p>
    <w:p w:rsidR="002C47C7" w:rsidRPr="002C47C7" w:rsidRDefault="002C47C7" w:rsidP="002C47C7">
      <w:pPr>
        <w:tabs>
          <w:tab w:val="left" w:pos="720"/>
          <w:tab w:val="left" w:pos="1140"/>
        </w:tabs>
        <w:jc w:val="both"/>
        <w:rPr>
          <w:b/>
          <w:sz w:val="26"/>
          <w:szCs w:val="26"/>
        </w:rPr>
      </w:pP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591"/>
        <w:gridCol w:w="5646"/>
        <w:gridCol w:w="2127"/>
        <w:gridCol w:w="1842"/>
      </w:tblGrid>
      <w:tr w:rsidR="005C0A4B" w:rsidRPr="008B0CC6" w:rsidTr="00B333DE">
        <w:tc>
          <w:tcPr>
            <w:tcW w:w="591" w:type="dxa"/>
          </w:tcPr>
          <w:p w:rsidR="005C0A4B" w:rsidRPr="00B333DE" w:rsidRDefault="005C0A4B" w:rsidP="00B333DE">
            <w:pPr>
              <w:jc w:val="center"/>
              <w:rPr>
                <w:b/>
                <w:szCs w:val="22"/>
              </w:rPr>
            </w:pPr>
            <w:r w:rsidRPr="00B333DE">
              <w:rPr>
                <w:b/>
                <w:szCs w:val="22"/>
              </w:rPr>
              <w:t>№</w:t>
            </w:r>
          </w:p>
        </w:tc>
        <w:tc>
          <w:tcPr>
            <w:tcW w:w="5646" w:type="dxa"/>
          </w:tcPr>
          <w:p w:rsidR="005C0A4B" w:rsidRPr="00B333DE" w:rsidRDefault="005C0A4B" w:rsidP="00B333DE">
            <w:pPr>
              <w:jc w:val="center"/>
              <w:rPr>
                <w:b/>
                <w:szCs w:val="22"/>
              </w:rPr>
            </w:pPr>
            <w:r w:rsidRPr="00B333DE">
              <w:rPr>
                <w:b/>
                <w:szCs w:val="22"/>
              </w:rPr>
              <w:t>Наименование показателя</w:t>
            </w:r>
          </w:p>
        </w:tc>
        <w:tc>
          <w:tcPr>
            <w:tcW w:w="2127" w:type="dxa"/>
          </w:tcPr>
          <w:p w:rsidR="005C0A4B" w:rsidRPr="00B333DE" w:rsidRDefault="005C0A4B" w:rsidP="00B333DE">
            <w:pPr>
              <w:jc w:val="center"/>
              <w:rPr>
                <w:b/>
                <w:szCs w:val="22"/>
              </w:rPr>
            </w:pPr>
            <w:r w:rsidRPr="00B333DE">
              <w:rPr>
                <w:b/>
                <w:szCs w:val="22"/>
              </w:rPr>
              <w:t>Плановые значения показателей</w:t>
            </w:r>
            <w:r w:rsidR="00B333DE" w:rsidRPr="00B333DE">
              <w:rPr>
                <w:b/>
                <w:szCs w:val="22"/>
              </w:rPr>
              <w:t xml:space="preserve"> на 2017</w:t>
            </w:r>
            <w:r w:rsidRPr="00B333DE">
              <w:rPr>
                <w:b/>
                <w:szCs w:val="22"/>
              </w:rPr>
              <w:t xml:space="preserve"> год</w:t>
            </w:r>
          </w:p>
        </w:tc>
        <w:tc>
          <w:tcPr>
            <w:tcW w:w="1842" w:type="dxa"/>
          </w:tcPr>
          <w:p w:rsidR="00B333DE" w:rsidRPr="00B333DE" w:rsidRDefault="005C0A4B" w:rsidP="00B333DE">
            <w:pPr>
              <w:jc w:val="center"/>
              <w:rPr>
                <w:b/>
                <w:szCs w:val="22"/>
              </w:rPr>
            </w:pPr>
            <w:r w:rsidRPr="00B333DE">
              <w:rPr>
                <w:b/>
                <w:szCs w:val="22"/>
              </w:rPr>
              <w:t>Фактические значения показателей</w:t>
            </w:r>
            <w:r w:rsidR="00B333DE" w:rsidRPr="00B333DE">
              <w:rPr>
                <w:b/>
                <w:szCs w:val="22"/>
              </w:rPr>
              <w:t xml:space="preserve"> </w:t>
            </w:r>
            <w:proofErr w:type="gramStart"/>
            <w:r w:rsidR="00B333DE" w:rsidRPr="00B333DE">
              <w:rPr>
                <w:b/>
                <w:szCs w:val="22"/>
              </w:rPr>
              <w:t>за</w:t>
            </w:r>
            <w:proofErr w:type="gramEnd"/>
            <w:r w:rsidR="00B333DE" w:rsidRPr="00B333DE">
              <w:rPr>
                <w:b/>
                <w:szCs w:val="22"/>
              </w:rPr>
              <w:t xml:space="preserve"> </w:t>
            </w:r>
          </w:p>
          <w:p w:rsidR="005C0A4B" w:rsidRPr="00B333DE" w:rsidRDefault="00B333DE" w:rsidP="00B333DE">
            <w:pPr>
              <w:jc w:val="center"/>
              <w:rPr>
                <w:b/>
                <w:szCs w:val="22"/>
              </w:rPr>
            </w:pPr>
            <w:r w:rsidRPr="00B333DE">
              <w:rPr>
                <w:b/>
                <w:szCs w:val="22"/>
              </w:rPr>
              <w:t>2015</w:t>
            </w:r>
            <w:r w:rsidR="005C0A4B" w:rsidRPr="00B333DE">
              <w:rPr>
                <w:b/>
                <w:szCs w:val="22"/>
              </w:rPr>
              <w:t xml:space="preserve"> год</w:t>
            </w:r>
          </w:p>
        </w:tc>
      </w:tr>
      <w:tr w:rsidR="005C0A4B" w:rsidRPr="008B0CC6" w:rsidTr="002C47C7">
        <w:tc>
          <w:tcPr>
            <w:tcW w:w="10206" w:type="dxa"/>
            <w:gridSpan w:val="4"/>
          </w:tcPr>
          <w:p w:rsidR="005C0A4B" w:rsidRPr="008B0CC6" w:rsidRDefault="005C0A4B" w:rsidP="00B333D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B0CC6">
              <w:rPr>
                <w:rFonts w:ascii="Times New Roman" w:hAnsi="Times New Roman" w:cs="Times New Roman"/>
                <w:sz w:val="25"/>
                <w:szCs w:val="25"/>
              </w:rPr>
              <w:t xml:space="preserve">Показатели качества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сточных вод</w:t>
            </w:r>
          </w:p>
        </w:tc>
      </w:tr>
      <w:tr w:rsidR="005C0A4B" w:rsidRPr="008B0CC6" w:rsidTr="00B333DE">
        <w:tc>
          <w:tcPr>
            <w:tcW w:w="591" w:type="dxa"/>
          </w:tcPr>
          <w:p w:rsidR="005C0A4B" w:rsidRPr="00B333DE" w:rsidRDefault="005C0A4B" w:rsidP="000F76E2">
            <w:pPr>
              <w:rPr>
                <w:b/>
                <w:szCs w:val="22"/>
              </w:rPr>
            </w:pPr>
            <w:r w:rsidRPr="00B333DE">
              <w:rPr>
                <w:b/>
                <w:szCs w:val="22"/>
              </w:rPr>
              <w:t>1.1.</w:t>
            </w:r>
          </w:p>
        </w:tc>
        <w:tc>
          <w:tcPr>
            <w:tcW w:w="5646" w:type="dxa"/>
          </w:tcPr>
          <w:p w:rsidR="005C0A4B" w:rsidRPr="008B0CC6" w:rsidRDefault="005C0A4B" w:rsidP="000F76E2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127" w:type="dxa"/>
          </w:tcPr>
          <w:p w:rsidR="005C0A4B" w:rsidRPr="008B0CC6" w:rsidRDefault="005C0A4B" w:rsidP="000F76E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842" w:type="dxa"/>
          </w:tcPr>
          <w:p w:rsidR="005C0A4B" w:rsidRPr="008B0CC6" w:rsidRDefault="005C0A4B" w:rsidP="000F76E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5C0A4B" w:rsidRPr="008B0CC6" w:rsidTr="00B333DE">
        <w:tc>
          <w:tcPr>
            <w:tcW w:w="591" w:type="dxa"/>
          </w:tcPr>
          <w:p w:rsidR="005C0A4B" w:rsidRPr="00B333DE" w:rsidRDefault="005C0A4B" w:rsidP="000F76E2">
            <w:pPr>
              <w:rPr>
                <w:b/>
                <w:szCs w:val="22"/>
              </w:rPr>
            </w:pPr>
            <w:r w:rsidRPr="00B333DE">
              <w:rPr>
                <w:b/>
                <w:szCs w:val="22"/>
              </w:rPr>
              <w:t>1.2.</w:t>
            </w:r>
          </w:p>
        </w:tc>
        <w:tc>
          <w:tcPr>
            <w:tcW w:w="5646" w:type="dxa"/>
          </w:tcPr>
          <w:p w:rsidR="005C0A4B" w:rsidRPr="008B0CC6" w:rsidRDefault="005C0A4B" w:rsidP="000F76E2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Доля проб питьевой воды 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127" w:type="dxa"/>
          </w:tcPr>
          <w:p w:rsidR="005C0A4B" w:rsidRPr="008B0CC6" w:rsidRDefault="005C0A4B" w:rsidP="000F76E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842" w:type="dxa"/>
          </w:tcPr>
          <w:p w:rsidR="005C0A4B" w:rsidRPr="008B0CC6" w:rsidRDefault="005C0A4B" w:rsidP="000F76E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5C0A4B" w:rsidRPr="008B0CC6" w:rsidTr="002C47C7">
        <w:tc>
          <w:tcPr>
            <w:tcW w:w="10206" w:type="dxa"/>
            <w:gridSpan w:val="4"/>
          </w:tcPr>
          <w:p w:rsidR="005C0A4B" w:rsidRPr="008B0CC6" w:rsidRDefault="005C0A4B" w:rsidP="00B333D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B0CC6">
              <w:rPr>
                <w:rFonts w:ascii="Times New Roman" w:hAnsi="Times New Roman" w:cs="Times New Roman"/>
                <w:sz w:val="25"/>
                <w:szCs w:val="25"/>
              </w:rPr>
              <w:t>Показатели надежности и бесперебойности водо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отведения</w:t>
            </w:r>
          </w:p>
        </w:tc>
      </w:tr>
      <w:tr w:rsidR="005C0A4B" w:rsidRPr="008B0CC6" w:rsidTr="00B333DE">
        <w:tc>
          <w:tcPr>
            <w:tcW w:w="591" w:type="dxa"/>
          </w:tcPr>
          <w:p w:rsidR="005C0A4B" w:rsidRPr="00B333DE" w:rsidRDefault="005C0A4B" w:rsidP="000F76E2">
            <w:pPr>
              <w:rPr>
                <w:b/>
                <w:szCs w:val="22"/>
              </w:rPr>
            </w:pPr>
            <w:r w:rsidRPr="00B333DE">
              <w:rPr>
                <w:b/>
                <w:szCs w:val="22"/>
              </w:rPr>
              <w:t>2.1.</w:t>
            </w:r>
          </w:p>
        </w:tc>
        <w:tc>
          <w:tcPr>
            <w:tcW w:w="5646" w:type="dxa"/>
          </w:tcPr>
          <w:p w:rsidR="005C0A4B" w:rsidRPr="008B0CC6" w:rsidRDefault="005C0A4B" w:rsidP="000F76E2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</w:t>
            </w:r>
            <w:proofErr w:type="gramStart"/>
            <w:r w:rsidRPr="008B0CC6">
              <w:rPr>
                <w:sz w:val="25"/>
                <w:szCs w:val="25"/>
              </w:rPr>
              <w:t>км</w:t>
            </w:r>
            <w:proofErr w:type="gramEnd"/>
          </w:p>
        </w:tc>
        <w:tc>
          <w:tcPr>
            <w:tcW w:w="2127" w:type="dxa"/>
          </w:tcPr>
          <w:p w:rsidR="005C0A4B" w:rsidRPr="008B0CC6" w:rsidRDefault="005C0A4B" w:rsidP="000F76E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842" w:type="dxa"/>
          </w:tcPr>
          <w:p w:rsidR="005C0A4B" w:rsidRPr="008B0CC6" w:rsidRDefault="005C0A4B" w:rsidP="000F76E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5C0A4B" w:rsidRPr="008B0CC6" w:rsidTr="002C47C7">
        <w:tc>
          <w:tcPr>
            <w:tcW w:w="10206" w:type="dxa"/>
            <w:gridSpan w:val="4"/>
          </w:tcPr>
          <w:p w:rsidR="005C0A4B" w:rsidRPr="008B0CC6" w:rsidRDefault="005C0A4B" w:rsidP="00B333D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B0CC6">
              <w:rPr>
                <w:rFonts w:ascii="Times New Roman" w:hAnsi="Times New Roman" w:cs="Times New Roman"/>
                <w:sz w:val="25"/>
                <w:szCs w:val="25"/>
              </w:rPr>
              <w:t>Показатели эффективности использования ресурсов</w:t>
            </w:r>
          </w:p>
        </w:tc>
      </w:tr>
      <w:tr w:rsidR="005C0A4B" w:rsidRPr="008B0CC6" w:rsidTr="00B333DE">
        <w:tc>
          <w:tcPr>
            <w:tcW w:w="591" w:type="dxa"/>
          </w:tcPr>
          <w:p w:rsidR="005C0A4B" w:rsidRPr="00B333DE" w:rsidRDefault="005C0A4B" w:rsidP="000F76E2">
            <w:pPr>
              <w:rPr>
                <w:b/>
                <w:szCs w:val="22"/>
              </w:rPr>
            </w:pPr>
            <w:r w:rsidRPr="00B333DE">
              <w:rPr>
                <w:b/>
                <w:szCs w:val="22"/>
              </w:rPr>
              <w:t>3.1.</w:t>
            </w:r>
          </w:p>
        </w:tc>
        <w:tc>
          <w:tcPr>
            <w:tcW w:w="5646" w:type="dxa"/>
          </w:tcPr>
          <w:p w:rsidR="005C0A4B" w:rsidRPr="008B0CC6" w:rsidRDefault="005C0A4B" w:rsidP="000F76E2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2127" w:type="dxa"/>
          </w:tcPr>
          <w:p w:rsidR="005C0A4B" w:rsidRPr="008B0CC6" w:rsidRDefault="005C0A4B" w:rsidP="000F76E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842" w:type="dxa"/>
          </w:tcPr>
          <w:p w:rsidR="005C0A4B" w:rsidRPr="008B0CC6" w:rsidRDefault="005C0A4B" w:rsidP="000F76E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</w:tbl>
    <w:p w:rsidR="004D160C" w:rsidRDefault="002F465F" w:rsidP="004D160C">
      <w:pPr>
        <w:shd w:val="clear" w:color="auto" w:fill="FFFFFF"/>
        <w:spacing w:line="0" w:lineRule="atLeast"/>
        <w:ind w:left="51"/>
        <w:jc w:val="both"/>
        <w:rPr>
          <w:bCs/>
          <w:color w:val="000000"/>
          <w:spacing w:val="-13"/>
          <w:sz w:val="22"/>
          <w:szCs w:val="22"/>
        </w:rPr>
      </w:pPr>
      <w:bookmarkStart w:id="0" w:name="_GoBack"/>
      <w:bookmarkEnd w:id="0"/>
      <w:r>
        <w:rPr>
          <w:bCs/>
          <w:noProof/>
          <w:color w:val="000000"/>
          <w:spacing w:val="-13"/>
          <w:sz w:val="22"/>
          <w:szCs w:val="22"/>
          <w:lang w:eastAsia="ru-RU"/>
        </w:rPr>
        <w:lastRenderedPageBreak/>
        <w:drawing>
          <wp:inline distT="0" distB="0" distL="0" distR="0">
            <wp:extent cx="5848985" cy="7927975"/>
            <wp:effectExtent l="0" t="0" r="0" b="0"/>
            <wp:docPr id="1" name="Рисунок 1" descr="C:\Users\Elmira\Desktop\кн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ira\Desktop\кнс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792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60C" w:rsidRDefault="004D160C" w:rsidP="004D160C">
      <w:pPr>
        <w:shd w:val="clear" w:color="auto" w:fill="FFFFFF"/>
        <w:spacing w:line="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4D160C" w:rsidRDefault="004D160C" w:rsidP="004D160C">
      <w:pPr>
        <w:shd w:val="clear" w:color="auto" w:fill="FFFFFF"/>
        <w:spacing w:line="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4D160C" w:rsidRPr="007E40A0" w:rsidRDefault="004D160C" w:rsidP="004D160C">
      <w:pPr>
        <w:shd w:val="clear" w:color="auto" w:fill="FFFFFF"/>
        <w:spacing w:line="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B449B4" w:rsidRDefault="00B449B4" w:rsidP="00F95A4A">
      <w:pPr>
        <w:pStyle w:val="a3"/>
        <w:ind w:left="0"/>
        <w:rPr>
          <w:b/>
          <w:kern w:val="24"/>
          <w:szCs w:val="28"/>
        </w:rPr>
      </w:pPr>
    </w:p>
    <w:p w:rsidR="00B449B4" w:rsidRDefault="00B449B4" w:rsidP="00F95A4A">
      <w:pPr>
        <w:pStyle w:val="a3"/>
        <w:ind w:left="0"/>
        <w:rPr>
          <w:b/>
          <w:kern w:val="24"/>
          <w:szCs w:val="28"/>
        </w:rPr>
      </w:pPr>
    </w:p>
    <w:p w:rsidR="007472EF" w:rsidRDefault="007472EF" w:rsidP="00F95A4A">
      <w:pPr>
        <w:pStyle w:val="a3"/>
        <w:ind w:left="0"/>
        <w:rPr>
          <w:b/>
          <w:kern w:val="24"/>
          <w:szCs w:val="28"/>
        </w:rPr>
      </w:pPr>
    </w:p>
    <w:p w:rsidR="007472EF" w:rsidRDefault="007472EF" w:rsidP="00F95A4A">
      <w:pPr>
        <w:pStyle w:val="a3"/>
        <w:ind w:left="0"/>
        <w:rPr>
          <w:b/>
          <w:kern w:val="24"/>
          <w:szCs w:val="28"/>
        </w:rPr>
      </w:pPr>
    </w:p>
    <w:p w:rsidR="007472EF" w:rsidRDefault="007472EF" w:rsidP="00F95A4A">
      <w:pPr>
        <w:pStyle w:val="a3"/>
        <w:ind w:left="0"/>
        <w:rPr>
          <w:b/>
          <w:kern w:val="24"/>
          <w:szCs w:val="28"/>
        </w:rPr>
      </w:pPr>
    </w:p>
    <w:p w:rsidR="007472EF" w:rsidRDefault="007472EF" w:rsidP="00F95A4A">
      <w:pPr>
        <w:pStyle w:val="a3"/>
        <w:ind w:left="0"/>
        <w:rPr>
          <w:b/>
          <w:kern w:val="24"/>
          <w:szCs w:val="28"/>
        </w:rPr>
      </w:pPr>
    </w:p>
    <w:p w:rsidR="007472EF" w:rsidRDefault="007472EF" w:rsidP="00F95A4A">
      <w:pPr>
        <w:pStyle w:val="a3"/>
        <w:ind w:left="0"/>
        <w:rPr>
          <w:b/>
          <w:kern w:val="24"/>
          <w:szCs w:val="28"/>
        </w:rPr>
      </w:pPr>
    </w:p>
    <w:p w:rsidR="007472EF" w:rsidRDefault="007472EF" w:rsidP="00F95A4A">
      <w:pPr>
        <w:pStyle w:val="a3"/>
        <w:ind w:left="0"/>
        <w:rPr>
          <w:b/>
          <w:kern w:val="24"/>
          <w:szCs w:val="28"/>
        </w:rPr>
      </w:pPr>
    </w:p>
    <w:p w:rsidR="00B449B4" w:rsidRDefault="00B449B4" w:rsidP="00F95A4A">
      <w:pPr>
        <w:pStyle w:val="a3"/>
        <w:ind w:left="0"/>
        <w:rPr>
          <w:b/>
          <w:kern w:val="24"/>
          <w:szCs w:val="28"/>
        </w:rPr>
      </w:pPr>
    </w:p>
    <w:p w:rsidR="00B449B4" w:rsidRDefault="00B449B4" w:rsidP="00F95A4A">
      <w:pPr>
        <w:pStyle w:val="a3"/>
        <w:ind w:left="0"/>
        <w:rPr>
          <w:b/>
          <w:kern w:val="24"/>
          <w:szCs w:val="28"/>
        </w:rPr>
      </w:pPr>
    </w:p>
    <w:p w:rsidR="009F0B19" w:rsidRDefault="009F0B19" w:rsidP="00802453">
      <w:pPr>
        <w:spacing w:line="360" w:lineRule="auto"/>
      </w:pPr>
    </w:p>
    <w:p w:rsidR="009F0B19" w:rsidRPr="009F0B19" w:rsidRDefault="009F0B19" w:rsidP="00802453">
      <w:pPr>
        <w:spacing w:line="360" w:lineRule="auto"/>
        <w:rPr>
          <w:sz w:val="28"/>
          <w:szCs w:val="28"/>
        </w:rPr>
      </w:pPr>
    </w:p>
    <w:sectPr w:rsidR="009F0B19" w:rsidRPr="009F0B19" w:rsidSect="009F0B19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2BCC"/>
    <w:multiLevelType w:val="hybridMultilevel"/>
    <w:tmpl w:val="00D2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349"/>
    <w:rsid w:val="000472AD"/>
    <w:rsid w:val="00076349"/>
    <w:rsid w:val="00163E7F"/>
    <w:rsid w:val="001D3A71"/>
    <w:rsid w:val="002C47C7"/>
    <w:rsid w:val="002D39F1"/>
    <w:rsid w:val="002E2725"/>
    <w:rsid w:val="002F3408"/>
    <w:rsid w:val="002F465F"/>
    <w:rsid w:val="00347424"/>
    <w:rsid w:val="00363047"/>
    <w:rsid w:val="003D5B07"/>
    <w:rsid w:val="004137A3"/>
    <w:rsid w:val="00427218"/>
    <w:rsid w:val="00431331"/>
    <w:rsid w:val="004451F4"/>
    <w:rsid w:val="00482B17"/>
    <w:rsid w:val="004B3E53"/>
    <w:rsid w:val="004D160C"/>
    <w:rsid w:val="004E7A70"/>
    <w:rsid w:val="005165CE"/>
    <w:rsid w:val="0059130C"/>
    <w:rsid w:val="005C0A4B"/>
    <w:rsid w:val="005F2E95"/>
    <w:rsid w:val="00660F2D"/>
    <w:rsid w:val="0068510A"/>
    <w:rsid w:val="00692592"/>
    <w:rsid w:val="006B069F"/>
    <w:rsid w:val="007472EF"/>
    <w:rsid w:val="007B7857"/>
    <w:rsid w:val="00802453"/>
    <w:rsid w:val="00813230"/>
    <w:rsid w:val="00813F37"/>
    <w:rsid w:val="008558AA"/>
    <w:rsid w:val="0086207F"/>
    <w:rsid w:val="008C0FDF"/>
    <w:rsid w:val="008F43FE"/>
    <w:rsid w:val="00934B83"/>
    <w:rsid w:val="00942B07"/>
    <w:rsid w:val="009D0EFC"/>
    <w:rsid w:val="009F0B19"/>
    <w:rsid w:val="00A22E64"/>
    <w:rsid w:val="00AB2D70"/>
    <w:rsid w:val="00AD18C6"/>
    <w:rsid w:val="00B00537"/>
    <w:rsid w:val="00B26654"/>
    <w:rsid w:val="00B333DE"/>
    <w:rsid w:val="00B42988"/>
    <w:rsid w:val="00B449B4"/>
    <w:rsid w:val="00B72CEA"/>
    <w:rsid w:val="00C43BBE"/>
    <w:rsid w:val="00C605A4"/>
    <w:rsid w:val="00C8201B"/>
    <w:rsid w:val="00CB464D"/>
    <w:rsid w:val="00CE4EB0"/>
    <w:rsid w:val="00D378A1"/>
    <w:rsid w:val="00E273A2"/>
    <w:rsid w:val="00E84F30"/>
    <w:rsid w:val="00ED0C76"/>
    <w:rsid w:val="00F03FEE"/>
    <w:rsid w:val="00F262F6"/>
    <w:rsid w:val="00F737BB"/>
    <w:rsid w:val="00F958D4"/>
    <w:rsid w:val="00F9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rsid w:val="00802453"/>
    <w:pPr>
      <w:widowControl w:val="0"/>
      <w:suppressAutoHyphens/>
      <w:spacing w:after="0" w:line="240" w:lineRule="auto"/>
      <w:ind w:left="283" w:firstLine="709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02453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No Spacing"/>
    <w:uiPriority w:val="1"/>
    <w:qFormat/>
    <w:rsid w:val="00CB46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9F0B19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table" w:styleId="a7">
    <w:name w:val="Table Grid"/>
    <w:basedOn w:val="a1"/>
    <w:uiPriority w:val="59"/>
    <w:rsid w:val="005C0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C0A4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F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6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5470-25CB-4210-B6FB-B962C634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Elmira</cp:lastModifiedBy>
  <cp:revision>11</cp:revision>
  <cp:lastPrinted>2017-06-19T07:09:00Z</cp:lastPrinted>
  <dcterms:created xsi:type="dcterms:W3CDTF">2016-10-20T06:57:00Z</dcterms:created>
  <dcterms:modified xsi:type="dcterms:W3CDTF">2017-06-19T07:16:00Z</dcterms:modified>
</cp:coreProperties>
</file>